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AF" w:rsidRPr="00DA06F6" w:rsidRDefault="006847AF" w:rsidP="006847AF">
      <w:pPr>
        <w:rPr>
          <w:rFonts w:cs="Arial"/>
          <w:b/>
        </w:rPr>
      </w:pPr>
    </w:p>
    <w:p w:rsidR="00FB264F" w:rsidRPr="00770B37" w:rsidRDefault="008E63F9" w:rsidP="00FB264F">
      <w:pPr>
        <w:jc w:val="center"/>
        <w:rPr>
          <w:b/>
          <w:sz w:val="40"/>
          <w:szCs w:val="40"/>
        </w:rPr>
      </w:pPr>
      <w:r>
        <w:rPr>
          <w:b/>
          <w:noProof/>
          <w:sz w:val="40"/>
          <w:szCs w:val="40"/>
        </w:rPr>
        <w:pict>
          <v:shapetype id="_x0000_t32" coordsize="21600,21600" o:spt="32" o:oned="t" path="m,l21600,21600e" filled="f">
            <v:path arrowok="t" fillok="f" o:connecttype="none"/>
            <o:lock v:ext="edit" shapetype="t"/>
          </v:shapetype>
          <v:shape id="_x0000_s1027" type="#_x0000_t32" style="position:absolute;left:0;text-align:left;margin-left:33.75pt;margin-top:26.9pt;width:.75pt;height:331.5pt;flip:y;z-index:251658240" o:connectortype="straight">
            <v:stroke endarrow="block"/>
          </v:shape>
        </w:pict>
      </w:r>
      <w:r w:rsidR="00FB264F" w:rsidRPr="00770B37">
        <w:rPr>
          <w:b/>
          <w:sz w:val="40"/>
          <w:szCs w:val="40"/>
        </w:rPr>
        <w:t>Power / Interest Grid for Stakeholder Analysis</w:t>
      </w:r>
    </w:p>
    <w:tbl>
      <w:tblPr>
        <w:tblStyle w:val="TableGrid"/>
        <w:tblW w:w="0" w:type="auto"/>
        <w:tblInd w:w="795" w:type="dxa"/>
        <w:tblLook w:val="04A0"/>
      </w:tblPr>
      <w:tblGrid>
        <w:gridCol w:w="3894"/>
        <w:gridCol w:w="3894"/>
      </w:tblGrid>
      <w:tr w:rsidR="00FB264F" w:rsidTr="00FB264F">
        <w:trPr>
          <w:trHeight w:val="3270"/>
        </w:trPr>
        <w:tc>
          <w:tcPr>
            <w:tcW w:w="3894" w:type="dxa"/>
          </w:tcPr>
          <w:p w:rsidR="00FB264F" w:rsidRDefault="008E63F9" w:rsidP="006847AF">
            <w:pPr>
              <w:rPr>
                <w:rFonts w:cs="Arial"/>
                <w:b/>
              </w:rPr>
            </w:pPr>
            <w:r w:rsidRPr="008E63F9">
              <w:rPr>
                <w:b/>
                <w:noProof/>
                <w:sz w:val="40"/>
                <w:szCs w:val="40"/>
              </w:rPr>
              <w:pict>
                <v:shapetype id="_x0000_t202" coordsize="21600,21600" o:spt="202" path="m,l,21600r21600,l21600,xe">
                  <v:stroke joinstyle="miter"/>
                  <v:path gradientshapeok="t" o:connecttype="rect"/>
                </v:shapetype>
                <v:shape id="_x0000_s1033" type="#_x0000_t202" style="position:absolute;margin-left:-75.4pt;margin-top:149.6pt;width:60.4pt;height:24pt;z-index:251665408;mso-width-relative:margin;mso-height-relative:margin" stroked="f">
                  <v:textbox>
                    <w:txbxContent>
                      <w:p w:rsidR="00FB264F" w:rsidRPr="00FB264F" w:rsidRDefault="00FB264F" w:rsidP="00FB264F">
                        <w:pPr>
                          <w:rPr>
                            <w:b/>
                            <w:sz w:val="24"/>
                            <w:szCs w:val="24"/>
                          </w:rPr>
                        </w:pPr>
                        <w:r w:rsidRPr="00FB264F">
                          <w:rPr>
                            <w:b/>
                            <w:sz w:val="24"/>
                            <w:szCs w:val="24"/>
                          </w:rPr>
                          <w:t>Power</w:t>
                        </w:r>
                      </w:p>
                    </w:txbxContent>
                  </v:textbox>
                </v:shape>
              </w:pict>
            </w:r>
            <w:r w:rsidRPr="008E63F9">
              <w:rPr>
                <w:b/>
                <w:noProof/>
                <w:sz w:val="40"/>
                <w:szCs w:val="40"/>
              </w:rPr>
              <w:pict>
                <v:shape id="_x0000_s1038" type="#_x0000_t202" style="position:absolute;margin-left:-53.95pt;margin-top:4.1pt;width:43.1pt;height:24pt;z-index:251670528;mso-width-relative:margin;mso-height-relative:margin" stroked="f">
                  <v:textbox>
                    <w:txbxContent>
                      <w:p w:rsidR="00FB264F" w:rsidRPr="00FB264F" w:rsidRDefault="00FB264F" w:rsidP="00FB264F">
                        <w:pPr>
                          <w:rPr>
                            <w:b/>
                            <w:sz w:val="24"/>
                            <w:szCs w:val="24"/>
                          </w:rPr>
                        </w:pPr>
                        <w:r>
                          <w:rPr>
                            <w:b/>
                            <w:sz w:val="24"/>
                            <w:szCs w:val="24"/>
                          </w:rPr>
                          <w:t>High</w:t>
                        </w:r>
                      </w:p>
                    </w:txbxContent>
                  </v:textbox>
                </v:shape>
              </w:pict>
            </w:r>
            <w:r>
              <w:rPr>
                <w:rFonts w:cs="Arial"/>
                <w:b/>
                <w:noProof/>
                <w:lang w:eastAsia="zh-TW"/>
              </w:rPr>
              <w:pict>
                <v:shape id="_x0000_s1029" type="#_x0000_t202" style="position:absolute;margin-left:25.15pt;margin-top:60pt;width:137.25pt;height:43.2pt;z-index:251661312;mso-height-percent:200;mso-height-percent:200;mso-width-relative:margin;mso-height-relative:margin" stroked="f">
                  <v:textbox style="mso-fit-shape-to-text:t">
                    <w:txbxContent>
                      <w:p w:rsidR="00FB264F" w:rsidRPr="00FB264F" w:rsidRDefault="00FB264F">
                        <w:pPr>
                          <w:rPr>
                            <w:b/>
                            <w:sz w:val="36"/>
                            <w:szCs w:val="36"/>
                          </w:rPr>
                        </w:pPr>
                        <w:r w:rsidRPr="00FB264F">
                          <w:rPr>
                            <w:b/>
                            <w:sz w:val="36"/>
                            <w:szCs w:val="36"/>
                          </w:rPr>
                          <w:t>Keep Satisfied</w:t>
                        </w:r>
                      </w:p>
                    </w:txbxContent>
                  </v:textbox>
                </v:shape>
              </w:pict>
            </w:r>
          </w:p>
        </w:tc>
        <w:tc>
          <w:tcPr>
            <w:tcW w:w="3894" w:type="dxa"/>
          </w:tcPr>
          <w:p w:rsidR="00FB264F" w:rsidRDefault="008E63F9" w:rsidP="006847AF">
            <w:pPr>
              <w:rPr>
                <w:rFonts w:cs="Arial"/>
                <w:b/>
              </w:rPr>
            </w:pPr>
            <w:r>
              <w:rPr>
                <w:rFonts w:cs="Arial"/>
                <w:b/>
                <w:noProof/>
              </w:rPr>
              <w:pict>
                <v:shape id="_x0000_s1030" type="#_x0000_t202" style="position:absolute;margin-left:18.7pt;margin-top:60pt;width:137.25pt;height:42.45pt;z-index:251662336;mso-height-percent:200;mso-position-horizontal-relative:text;mso-position-vertical-relative:text;mso-height-percent:200;mso-width-relative:margin;mso-height-relative:margin" stroked="f">
                  <v:textbox style="mso-fit-shape-to-text:t">
                    <w:txbxContent>
                      <w:p w:rsidR="00FB264F" w:rsidRPr="00FB264F" w:rsidRDefault="00FB264F" w:rsidP="00FB264F">
                        <w:pPr>
                          <w:rPr>
                            <w:b/>
                            <w:sz w:val="36"/>
                            <w:szCs w:val="36"/>
                          </w:rPr>
                        </w:pPr>
                        <w:r>
                          <w:rPr>
                            <w:b/>
                            <w:sz w:val="36"/>
                            <w:szCs w:val="36"/>
                          </w:rPr>
                          <w:t>Manage Closely</w:t>
                        </w:r>
                      </w:p>
                    </w:txbxContent>
                  </v:textbox>
                </v:shape>
              </w:pict>
            </w:r>
          </w:p>
        </w:tc>
      </w:tr>
      <w:tr w:rsidR="00FB264F" w:rsidTr="00FB264F">
        <w:trPr>
          <w:trHeight w:val="3122"/>
        </w:trPr>
        <w:tc>
          <w:tcPr>
            <w:tcW w:w="3894" w:type="dxa"/>
          </w:tcPr>
          <w:p w:rsidR="00FB264F" w:rsidRDefault="008E63F9" w:rsidP="006847AF">
            <w:pPr>
              <w:rPr>
                <w:rFonts w:cs="Arial"/>
                <w:b/>
              </w:rPr>
            </w:pPr>
            <w:r>
              <w:rPr>
                <w:rFonts w:cs="Arial"/>
                <w:b/>
                <w:noProof/>
              </w:rPr>
              <w:pict>
                <v:shape id="_x0000_s1035" type="#_x0000_t202" style="position:absolute;margin-left:-45.75pt;margin-top:131.85pt;width:34.9pt;height:24pt;z-index:251667456;mso-position-horizontal-relative:text;mso-position-vertical-relative:text;mso-width-relative:margin;mso-height-relative:margin" stroked="f">
                  <v:textbox>
                    <w:txbxContent>
                      <w:p w:rsidR="00FB264F" w:rsidRPr="00FB264F" w:rsidRDefault="00FB264F" w:rsidP="00FB264F">
                        <w:pPr>
                          <w:rPr>
                            <w:b/>
                            <w:sz w:val="24"/>
                            <w:szCs w:val="24"/>
                          </w:rPr>
                        </w:pPr>
                        <w:r>
                          <w:rPr>
                            <w:b/>
                            <w:sz w:val="24"/>
                            <w:szCs w:val="24"/>
                          </w:rPr>
                          <w:t>Low</w:t>
                        </w:r>
                      </w:p>
                    </w:txbxContent>
                  </v:textbox>
                </v:shape>
              </w:pict>
            </w:r>
            <w:r>
              <w:rPr>
                <w:rFonts w:cs="Arial"/>
                <w:b/>
                <w:noProof/>
              </w:rPr>
              <w:pict>
                <v:shape id="_x0000_s1031" type="#_x0000_t202" style="position:absolute;margin-left:25.15pt;margin-top:40.35pt;width:137.25pt;height:42.45pt;z-index:251663360;mso-height-percent:200;mso-position-horizontal-relative:text;mso-position-vertical-relative:text;mso-height-percent:200;mso-width-relative:margin;mso-height-relative:margin" stroked="f">
                  <v:textbox style="mso-fit-shape-to-text:t">
                    <w:txbxContent>
                      <w:p w:rsidR="00FB264F" w:rsidRDefault="00FB264F" w:rsidP="00FB264F">
                        <w:pPr>
                          <w:spacing w:after="0" w:line="240" w:lineRule="auto"/>
                          <w:jc w:val="center"/>
                          <w:rPr>
                            <w:b/>
                            <w:sz w:val="36"/>
                            <w:szCs w:val="36"/>
                          </w:rPr>
                        </w:pPr>
                        <w:r>
                          <w:rPr>
                            <w:b/>
                            <w:sz w:val="36"/>
                            <w:szCs w:val="36"/>
                          </w:rPr>
                          <w:t>Monitor</w:t>
                        </w:r>
                      </w:p>
                      <w:p w:rsidR="00FB264F" w:rsidRPr="00FB264F" w:rsidRDefault="00FB264F" w:rsidP="00FB264F">
                        <w:pPr>
                          <w:jc w:val="center"/>
                          <w:rPr>
                            <w:b/>
                            <w:sz w:val="20"/>
                            <w:szCs w:val="20"/>
                          </w:rPr>
                        </w:pPr>
                        <w:r w:rsidRPr="00FB264F">
                          <w:rPr>
                            <w:b/>
                            <w:sz w:val="20"/>
                            <w:szCs w:val="20"/>
                          </w:rPr>
                          <w:t>(Minimum Effort)</w:t>
                        </w:r>
                      </w:p>
                    </w:txbxContent>
                  </v:textbox>
                </v:shape>
              </w:pict>
            </w:r>
            <w:r>
              <w:rPr>
                <w:rFonts w:cs="Arial"/>
                <w:b/>
                <w:noProof/>
              </w:rPr>
              <w:pict>
                <v:shape id="_x0000_s1028" type="#_x0000_t32" style="position:absolute;margin-left:-5.25pt;margin-top:155.85pt;width:399pt;height:0;z-index:251659264;mso-position-horizontal-relative:text;mso-position-vertical-relative:text" o:connectortype="straight">
                  <v:stroke endarrow="block"/>
                </v:shape>
              </w:pict>
            </w:r>
          </w:p>
        </w:tc>
        <w:tc>
          <w:tcPr>
            <w:tcW w:w="3894" w:type="dxa"/>
          </w:tcPr>
          <w:p w:rsidR="00FB264F" w:rsidRDefault="008E63F9" w:rsidP="006847AF">
            <w:pPr>
              <w:rPr>
                <w:rFonts w:cs="Arial"/>
                <w:b/>
              </w:rPr>
            </w:pPr>
            <w:r>
              <w:rPr>
                <w:rFonts w:cs="Arial"/>
                <w:b/>
                <w:noProof/>
              </w:rPr>
              <w:pict>
                <v:shape id="_x0000_s1032" type="#_x0000_t202" style="position:absolute;margin-left:18.7pt;margin-top:45.6pt;width:137.25pt;height:42.45pt;z-index:251664384;mso-height-percent:200;mso-position-horizontal-relative:text;mso-position-vertical-relative:text;mso-height-percent:200;mso-width-relative:margin;mso-height-relative:margin" stroked="f">
                  <v:textbox style="mso-fit-shape-to-text:t">
                    <w:txbxContent>
                      <w:p w:rsidR="00FB264F" w:rsidRPr="00FB264F" w:rsidRDefault="00FB264F" w:rsidP="00FB264F">
                        <w:pPr>
                          <w:rPr>
                            <w:b/>
                            <w:sz w:val="36"/>
                            <w:szCs w:val="36"/>
                          </w:rPr>
                        </w:pPr>
                        <w:r>
                          <w:rPr>
                            <w:b/>
                            <w:sz w:val="36"/>
                            <w:szCs w:val="36"/>
                          </w:rPr>
                          <w:t>Keep Informed</w:t>
                        </w:r>
                      </w:p>
                    </w:txbxContent>
                  </v:textbox>
                </v:shape>
              </w:pict>
            </w:r>
          </w:p>
        </w:tc>
      </w:tr>
    </w:tbl>
    <w:p w:rsidR="00FB264F" w:rsidRDefault="008E63F9" w:rsidP="00FB264F">
      <w:pPr>
        <w:spacing w:before="100" w:beforeAutospacing="1" w:after="100" w:afterAutospacing="1" w:line="240" w:lineRule="auto"/>
        <w:rPr>
          <w:rFonts w:eastAsia="Times New Roman" w:cs="Times New Roman"/>
          <w:sz w:val="18"/>
          <w:szCs w:val="18"/>
        </w:rPr>
      </w:pPr>
      <w:r>
        <w:rPr>
          <w:rFonts w:eastAsia="Times New Roman" w:cs="Times New Roman"/>
          <w:noProof/>
          <w:sz w:val="18"/>
          <w:szCs w:val="18"/>
        </w:rPr>
        <w:pict>
          <v:shape id="_x0000_s1036" type="#_x0000_t202" style="position:absolute;margin-left:33.75pt;margin-top:3.75pt;width:34.9pt;height:24pt;z-index:251668480;mso-position-horizontal-relative:text;mso-position-vertical-relative:text;mso-width-relative:margin;mso-height-relative:margin" stroked="f">
            <v:textbox>
              <w:txbxContent>
                <w:p w:rsidR="00FB264F" w:rsidRPr="00FB264F" w:rsidRDefault="00FB264F" w:rsidP="00FB264F">
                  <w:pPr>
                    <w:rPr>
                      <w:b/>
                      <w:sz w:val="24"/>
                      <w:szCs w:val="24"/>
                    </w:rPr>
                  </w:pPr>
                  <w:r>
                    <w:rPr>
                      <w:b/>
                      <w:sz w:val="24"/>
                      <w:szCs w:val="24"/>
                    </w:rPr>
                    <w:t>Low</w:t>
                  </w:r>
                </w:p>
              </w:txbxContent>
            </v:textbox>
          </v:shape>
        </w:pict>
      </w:r>
      <w:r>
        <w:rPr>
          <w:rFonts w:eastAsia="Times New Roman" w:cs="Times New Roman"/>
          <w:noProof/>
          <w:sz w:val="18"/>
          <w:szCs w:val="18"/>
        </w:rPr>
        <w:pict>
          <v:shape id="_x0000_s1037" type="#_x0000_t202" style="position:absolute;margin-left:390.4pt;margin-top:3.75pt;width:43.1pt;height:24pt;z-index:251669504;mso-position-horizontal-relative:text;mso-position-vertical-relative:text;mso-width-relative:margin;mso-height-relative:margin" stroked="f">
            <v:textbox>
              <w:txbxContent>
                <w:p w:rsidR="00FB264F" w:rsidRPr="00FB264F" w:rsidRDefault="00FB264F" w:rsidP="00FB264F">
                  <w:pPr>
                    <w:rPr>
                      <w:b/>
                      <w:sz w:val="24"/>
                      <w:szCs w:val="24"/>
                    </w:rPr>
                  </w:pPr>
                  <w:r>
                    <w:rPr>
                      <w:b/>
                      <w:sz w:val="24"/>
                      <w:szCs w:val="24"/>
                    </w:rPr>
                    <w:t>High</w:t>
                  </w:r>
                </w:p>
              </w:txbxContent>
            </v:textbox>
          </v:shape>
        </w:pict>
      </w:r>
      <w:r>
        <w:rPr>
          <w:rFonts w:eastAsia="Times New Roman" w:cs="Times New Roman"/>
          <w:noProof/>
          <w:sz w:val="18"/>
          <w:szCs w:val="18"/>
        </w:rPr>
        <w:pict>
          <v:shape id="_x0000_s1034" type="#_x0000_t202" style="position:absolute;margin-left:197.8pt;margin-top:3.75pt;width:60.4pt;height:24pt;z-index:251666432;mso-position-horizontal-relative:text;mso-position-vertical-relative:text;mso-width-relative:margin;mso-height-relative:margin" stroked="f">
            <v:textbox>
              <w:txbxContent>
                <w:p w:rsidR="00FB264F" w:rsidRPr="00FB264F" w:rsidRDefault="00FB264F" w:rsidP="00FB264F">
                  <w:pPr>
                    <w:rPr>
                      <w:b/>
                      <w:sz w:val="24"/>
                      <w:szCs w:val="24"/>
                    </w:rPr>
                  </w:pPr>
                  <w:r>
                    <w:rPr>
                      <w:b/>
                      <w:sz w:val="24"/>
                      <w:szCs w:val="24"/>
                    </w:rPr>
                    <w:t>Interest</w:t>
                  </w:r>
                </w:p>
              </w:txbxContent>
            </v:textbox>
          </v:shape>
        </w:pict>
      </w:r>
    </w:p>
    <w:p w:rsidR="00FB264F" w:rsidRPr="00FB264F" w:rsidRDefault="00FB264F" w:rsidP="00FB264F">
      <w:pPr>
        <w:spacing w:before="100" w:beforeAutospacing="1" w:after="100" w:afterAutospacing="1" w:line="240" w:lineRule="auto"/>
        <w:rPr>
          <w:rFonts w:eastAsia="Times New Roman" w:cs="Times New Roman"/>
          <w:sz w:val="18"/>
          <w:szCs w:val="18"/>
        </w:rPr>
      </w:pPr>
      <w:r w:rsidRPr="00FB264F">
        <w:rPr>
          <w:rFonts w:eastAsia="Times New Roman" w:cs="Times New Roman"/>
          <w:sz w:val="18"/>
          <w:szCs w:val="18"/>
        </w:rPr>
        <w:t>You may now have a long list of people and organizations that are affected by your work. Some of these may have the power either to block or advance it. Some may be interested in what you are doing, others may not care.</w:t>
      </w:r>
    </w:p>
    <w:p w:rsidR="00FB264F" w:rsidRPr="00FB264F" w:rsidRDefault="00FB264F" w:rsidP="00FB264F">
      <w:pPr>
        <w:spacing w:before="100" w:beforeAutospacing="1" w:after="100" w:afterAutospacing="1" w:line="240" w:lineRule="auto"/>
        <w:rPr>
          <w:rFonts w:eastAsia="Times New Roman" w:cs="Times New Roman"/>
          <w:sz w:val="18"/>
          <w:szCs w:val="18"/>
        </w:rPr>
      </w:pPr>
      <w:r w:rsidRPr="00FB264F">
        <w:rPr>
          <w:rFonts w:eastAsia="Times New Roman" w:cs="Times New Roman"/>
          <w:sz w:val="18"/>
          <w:szCs w:val="18"/>
        </w:rPr>
        <w:t xml:space="preserve">Map out your stakeholders on a Power/Interest </w:t>
      </w:r>
      <w:proofErr w:type="gramStart"/>
      <w:r w:rsidRPr="00FB264F">
        <w:rPr>
          <w:rFonts w:eastAsia="Times New Roman" w:cs="Times New Roman"/>
          <w:sz w:val="18"/>
          <w:szCs w:val="18"/>
        </w:rPr>
        <w:t xml:space="preserve">Grid </w:t>
      </w:r>
      <w:r>
        <w:rPr>
          <w:rFonts w:eastAsia="Times New Roman" w:cs="Times New Roman"/>
          <w:sz w:val="18"/>
          <w:szCs w:val="18"/>
        </w:rPr>
        <w:t xml:space="preserve"> </w:t>
      </w:r>
      <w:r w:rsidRPr="00FB264F">
        <w:rPr>
          <w:rFonts w:eastAsia="Times New Roman" w:cs="Times New Roman"/>
          <w:sz w:val="18"/>
          <w:szCs w:val="18"/>
        </w:rPr>
        <w:t>and</w:t>
      </w:r>
      <w:proofErr w:type="gramEnd"/>
      <w:r w:rsidRPr="00FB264F">
        <w:rPr>
          <w:rFonts w:eastAsia="Times New Roman" w:cs="Times New Roman"/>
          <w:sz w:val="18"/>
          <w:szCs w:val="18"/>
        </w:rPr>
        <w:t xml:space="preserve"> classify them by their power over your work and by their interest in your work.</w:t>
      </w:r>
    </w:p>
    <w:p w:rsidR="00FB264F" w:rsidRPr="00FB264F" w:rsidRDefault="00FB264F" w:rsidP="00FB264F">
      <w:pPr>
        <w:spacing w:before="100" w:beforeAutospacing="1" w:after="100" w:afterAutospacing="1" w:line="240" w:lineRule="auto"/>
        <w:rPr>
          <w:rFonts w:eastAsia="Times New Roman" w:cs="Times New Roman"/>
          <w:sz w:val="18"/>
          <w:szCs w:val="18"/>
        </w:rPr>
      </w:pPr>
      <w:r w:rsidRPr="00FB264F">
        <w:rPr>
          <w:rFonts w:eastAsia="Times New Roman" w:cs="Times New Roman"/>
          <w:sz w:val="18"/>
          <w:szCs w:val="18"/>
        </w:rPr>
        <w:t>For example, your boss is likely to have high power and influence over your projects and high interest. Your family may have high interest, but are unlikely to have power over it.</w:t>
      </w:r>
    </w:p>
    <w:p w:rsidR="00FB264F" w:rsidRPr="00FB264F" w:rsidRDefault="00FB264F" w:rsidP="00FB264F">
      <w:pPr>
        <w:spacing w:before="100" w:beforeAutospacing="1" w:after="100" w:afterAutospacing="1" w:line="240" w:lineRule="auto"/>
        <w:rPr>
          <w:rFonts w:eastAsia="Times New Roman" w:cs="Times New Roman"/>
          <w:sz w:val="18"/>
          <w:szCs w:val="18"/>
        </w:rPr>
      </w:pPr>
      <w:r w:rsidRPr="00FB264F">
        <w:rPr>
          <w:rFonts w:eastAsia="Times New Roman" w:cs="Times New Roman"/>
          <w:sz w:val="18"/>
          <w:szCs w:val="18"/>
        </w:rPr>
        <w:t>Someone's position on the grid shows you the actions you have to take with them:</w:t>
      </w:r>
    </w:p>
    <w:p w:rsidR="00FB264F" w:rsidRPr="00FB264F" w:rsidRDefault="00FB264F" w:rsidP="00FB264F">
      <w:pPr>
        <w:numPr>
          <w:ilvl w:val="0"/>
          <w:numId w:val="28"/>
        </w:numPr>
        <w:spacing w:before="100" w:beforeAutospacing="1" w:after="100" w:afterAutospacing="1" w:line="240" w:lineRule="auto"/>
        <w:rPr>
          <w:rFonts w:eastAsia="Times New Roman" w:cs="Times New Roman"/>
          <w:sz w:val="18"/>
          <w:szCs w:val="18"/>
        </w:rPr>
      </w:pPr>
      <w:r w:rsidRPr="00FB264F">
        <w:rPr>
          <w:rFonts w:eastAsia="Times New Roman" w:cs="Times New Roman"/>
          <w:b/>
          <w:bCs/>
          <w:sz w:val="18"/>
          <w:szCs w:val="18"/>
        </w:rPr>
        <w:t>High power, interested people:</w:t>
      </w:r>
      <w:r w:rsidRPr="00FB264F">
        <w:rPr>
          <w:rFonts w:eastAsia="Times New Roman" w:cs="Times New Roman"/>
          <w:sz w:val="18"/>
          <w:szCs w:val="18"/>
        </w:rPr>
        <w:t xml:space="preserve"> these are the people you must fully engage with, and make the greatest efforts to satisfy.</w:t>
      </w:r>
    </w:p>
    <w:p w:rsidR="00FB264F" w:rsidRPr="00FB264F" w:rsidRDefault="00FB264F" w:rsidP="00FB264F">
      <w:pPr>
        <w:numPr>
          <w:ilvl w:val="0"/>
          <w:numId w:val="28"/>
        </w:numPr>
        <w:spacing w:before="100" w:beforeAutospacing="1" w:after="100" w:afterAutospacing="1" w:line="240" w:lineRule="auto"/>
        <w:rPr>
          <w:rFonts w:eastAsia="Times New Roman" w:cs="Times New Roman"/>
          <w:sz w:val="18"/>
          <w:szCs w:val="18"/>
        </w:rPr>
      </w:pPr>
      <w:r w:rsidRPr="00FB264F">
        <w:rPr>
          <w:rFonts w:eastAsia="Times New Roman" w:cs="Times New Roman"/>
          <w:b/>
          <w:bCs/>
          <w:sz w:val="18"/>
          <w:szCs w:val="18"/>
        </w:rPr>
        <w:t xml:space="preserve">High power, less interested people: </w:t>
      </w:r>
      <w:r w:rsidRPr="00FB264F">
        <w:rPr>
          <w:rFonts w:eastAsia="Times New Roman" w:cs="Times New Roman"/>
          <w:sz w:val="18"/>
          <w:szCs w:val="18"/>
        </w:rPr>
        <w:t>put enough work in with these people to keep them satisfied, but not so much that they become bored with your message.</w:t>
      </w:r>
    </w:p>
    <w:p w:rsidR="00FB264F" w:rsidRPr="00FB264F" w:rsidRDefault="00FB264F" w:rsidP="00FB264F">
      <w:pPr>
        <w:numPr>
          <w:ilvl w:val="0"/>
          <w:numId w:val="28"/>
        </w:numPr>
        <w:spacing w:before="100" w:beforeAutospacing="1" w:after="100" w:afterAutospacing="1" w:line="240" w:lineRule="auto"/>
        <w:rPr>
          <w:rFonts w:eastAsia="Times New Roman" w:cs="Times New Roman"/>
          <w:sz w:val="18"/>
          <w:szCs w:val="18"/>
        </w:rPr>
      </w:pPr>
      <w:r w:rsidRPr="00FB264F">
        <w:rPr>
          <w:rFonts w:eastAsia="Times New Roman" w:cs="Times New Roman"/>
          <w:b/>
          <w:bCs/>
          <w:sz w:val="18"/>
          <w:szCs w:val="18"/>
        </w:rPr>
        <w:t>Low power, interested people:</w:t>
      </w:r>
      <w:r w:rsidRPr="00FB264F">
        <w:rPr>
          <w:rFonts w:eastAsia="Times New Roman" w:cs="Times New Roman"/>
          <w:sz w:val="18"/>
          <w:szCs w:val="18"/>
        </w:rPr>
        <w:t xml:space="preserve"> keep these people adequately informed, and talk to them to ensure that no major issues are arising. These people can often be very helpful with the detail of your project.</w:t>
      </w:r>
    </w:p>
    <w:p w:rsidR="006847AF" w:rsidRPr="00FB264F" w:rsidRDefault="00FB264F" w:rsidP="006847AF">
      <w:pPr>
        <w:numPr>
          <w:ilvl w:val="0"/>
          <w:numId w:val="28"/>
        </w:numPr>
        <w:spacing w:before="100" w:beforeAutospacing="1" w:after="100" w:afterAutospacing="1" w:line="240" w:lineRule="auto"/>
        <w:rPr>
          <w:rFonts w:cs="Arial"/>
          <w:b/>
          <w:sz w:val="18"/>
          <w:szCs w:val="18"/>
        </w:rPr>
      </w:pPr>
      <w:r w:rsidRPr="00FB264F">
        <w:rPr>
          <w:rFonts w:eastAsia="Times New Roman" w:cs="Times New Roman"/>
          <w:b/>
          <w:bCs/>
          <w:sz w:val="18"/>
          <w:szCs w:val="18"/>
        </w:rPr>
        <w:t>Low power, less interested people:</w:t>
      </w:r>
      <w:r w:rsidRPr="00FB264F">
        <w:rPr>
          <w:rFonts w:eastAsia="Times New Roman" w:cs="Times New Roman"/>
          <w:sz w:val="18"/>
          <w:szCs w:val="18"/>
        </w:rPr>
        <w:t xml:space="preserve"> again, monitor these people, but do not bore them with excessive communication.</w:t>
      </w:r>
    </w:p>
    <w:p w:rsidR="007164FF" w:rsidRPr="00DA06F6" w:rsidRDefault="007164FF" w:rsidP="00DA06F6">
      <w:pPr>
        <w:pStyle w:val="Heading1"/>
        <w:numPr>
          <w:ilvl w:val="0"/>
          <w:numId w:val="0"/>
        </w:numPr>
        <w:rPr>
          <w:b w:val="0"/>
          <w:bCs w:val="0"/>
          <w:iCs/>
          <w:vanish/>
          <w:sz w:val="22"/>
          <w:szCs w:val="22"/>
        </w:rPr>
      </w:pPr>
    </w:p>
    <w:p w:rsidR="007164FF" w:rsidRPr="00DA06F6" w:rsidRDefault="007164FF" w:rsidP="00C27A5A">
      <w:pPr>
        <w:pStyle w:val="ListParagraph"/>
        <w:keepNext/>
        <w:numPr>
          <w:ilvl w:val="0"/>
          <w:numId w:val="9"/>
        </w:numPr>
        <w:spacing w:before="240" w:after="60"/>
        <w:outlineLvl w:val="1"/>
        <w:rPr>
          <w:rFonts w:cs="Arial"/>
          <w:b/>
          <w:bCs/>
          <w:iCs/>
          <w:vanish/>
        </w:rPr>
      </w:pPr>
      <w:bookmarkStart w:id="0" w:name="_Toc221414484"/>
      <w:bookmarkStart w:id="1" w:name="_Toc221414562"/>
      <w:bookmarkStart w:id="2" w:name="_Toc221414644"/>
      <w:bookmarkStart w:id="3" w:name="_Toc221414830"/>
      <w:bookmarkStart w:id="4" w:name="_Toc221414952"/>
      <w:bookmarkStart w:id="5" w:name="_Toc221415340"/>
      <w:bookmarkStart w:id="6" w:name="_Toc221416324"/>
      <w:bookmarkStart w:id="7" w:name="_Toc221522345"/>
      <w:bookmarkStart w:id="8" w:name="_Toc221528088"/>
      <w:bookmarkStart w:id="9" w:name="_Toc256415480"/>
      <w:bookmarkStart w:id="10" w:name="_Toc256415571"/>
      <w:bookmarkStart w:id="11" w:name="_Toc256512160"/>
      <w:bookmarkEnd w:id="0"/>
      <w:bookmarkEnd w:id="1"/>
      <w:bookmarkEnd w:id="2"/>
      <w:bookmarkEnd w:id="3"/>
      <w:bookmarkEnd w:id="4"/>
      <w:bookmarkEnd w:id="5"/>
      <w:bookmarkEnd w:id="6"/>
      <w:bookmarkEnd w:id="7"/>
      <w:bookmarkEnd w:id="8"/>
      <w:bookmarkEnd w:id="9"/>
      <w:bookmarkEnd w:id="10"/>
      <w:bookmarkEnd w:id="11"/>
    </w:p>
    <w:p w:rsidR="007164FF" w:rsidRPr="00DA06F6" w:rsidRDefault="007164FF" w:rsidP="00C27A5A">
      <w:pPr>
        <w:pStyle w:val="ListParagraph"/>
        <w:keepNext/>
        <w:numPr>
          <w:ilvl w:val="0"/>
          <w:numId w:val="9"/>
        </w:numPr>
        <w:spacing w:before="240" w:after="60"/>
        <w:outlineLvl w:val="1"/>
        <w:rPr>
          <w:rFonts w:cs="Arial"/>
          <w:b/>
          <w:bCs/>
          <w:iCs/>
          <w:vanish/>
        </w:rPr>
      </w:pPr>
      <w:bookmarkStart w:id="12" w:name="_Toc221414485"/>
      <w:bookmarkStart w:id="13" w:name="_Toc221414563"/>
      <w:bookmarkStart w:id="14" w:name="_Toc221414645"/>
      <w:bookmarkStart w:id="15" w:name="_Toc221414831"/>
      <w:bookmarkStart w:id="16" w:name="_Toc221414953"/>
      <w:bookmarkStart w:id="17" w:name="_Toc221415341"/>
      <w:bookmarkStart w:id="18" w:name="_Toc221416325"/>
      <w:bookmarkStart w:id="19" w:name="_Toc221522346"/>
      <w:bookmarkStart w:id="20" w:name="_Toc221528089"/>
      <w:bookmarkStart w:id="21" w:name="_Toc256415481"/>
      <w:bookmarkStart w:id="22" w:name="_Toc256415572"/>
      <w:bookmarkStart w:id="23" w:name="_Toc256512161"/>
      <w:bookmarkEnd w:id="12"/>
      <w:bookmarkEnd w:id="13"/>
      <w:bookmarkEnd w:id="14"/>
      <w:bookmarkEnd w:id="15"/>
      <w:bookmarkEnd w:id="16"/>
      <w:bookmarkEnd w:id="17"/>
      <w:bookmarkEnd w:id="18"/>
      <w:bookmarkEnd w:id="19"/>
      <w:bookmarkEnd w:id="20"/>
      <w:bookmarkEnd w:id="21"/>
      <w:bookmarkEnd w:id="22"/>
      <w:bookmarkEnd w:id="23"/>
    </w:p>
    <w:p w:rsidR="007164FF" w:rsidRPr="00DA06F6" w:rsidRDefault="007164FF" w:rsidP="00C27A5A">
      <w:pPr>
        <w:pStyle w:val="ListParagraph"/>
        <w:keepNext/>
        <w:numPr>
          <w:ilvl w:val="0"/>
          <w:numId w:val="9"/>
        </w:numPr>
        <w:spacing w:before="240" w:after="60"/>
        <w:outlineLvl w:val="1"/>
        <w:rPr>
          <w:rFonts w:cs="Arial"/>
          <w:b/>
          <w:bCs/>
          <w:iCs/>
          <w:vanish/>
        </w:rPr>
      </w:pPr>
      <w:bookmarkStart w:id="24" w:name="_Toc221414486"/>
      <w:bookmarkStart w:id="25" w:name="_Toc221414564"/>
      <w:bookmarkStart w:id="26" w:name="_Toc221414646"/>
      <w:bookmarkStart w:id="27" w:name="_Toc221414832"/>
      <w:bookmarkStart w:id="28" w:name="_Toc221414954"/>
      <w:bookmarkStart w:id="29" w:name="_Toc221415342"/>
      <w:bookmarkStart w:id="30" w:name="_Toc221416326"/>
      <w:bookmarkStart w:id="31" w:name="_Toc221522347"/>
      <w:bookmarkStart w:id="32" w:name="_Toc221528090"/>
      <w:bookmarkStart w:id="33" w:name="_Toc256415482"/>
      <w:bookmarkStart w:id="34" w:name="_Toc256415573"/>
      <w:bookmarkStart w:id="35" w:name="_Toc256512162"/>
      <w:bookmarkEnd w:id="24"/>
      <w:bookmarkEnd w:id="25"/>
      <w:bookmarkEnd w:id="26"/>
      <w:bookmarkEnd w:id="27"/>
      <w:bookmarkEnd w:id="28"/>
      <w:bookmarkEnd w:id="29"/>
      <w:bookmarkEnd w:id="30"/>
      <w:bookmarkEnd w:id="31"/>
      <w:bookmarkEnd w:id="32"/>
      <w:bookmarkEnd w:id="33"/>
      <w:bookmarkEnd w:id="34"/>
      <w:bookmarkEnd w:id="35"/>
    </w:p>
    <w:p w:rsidR="007164FF" w:rsidRPr="00DA06F6" w:rsidRDefault="007164FF" w:rsidP="00C27A5A">
      <w:pPr>
        <w:pStyle w:val="ListParagraph"/>
        <w:keepNext/>
        <w:numPr>
          <w:ilvl w:val="0"/>
          <w:numId w:val="9"/>
        </w:numPr>
        <w:spacing w:before="240" w:after="60"/>
        <w:outlineLvl w:val="1"/>
        <w:rPr>
          <w:rFonts w:cs="Arial"/>
          <w:b/>
          <w:bCs/>
          <w:iCs/>
          <w:vanish/>
        </w:rPr>
      </w:pPr>
      <w:bookmarkStart w:id="36" w:name="_Toc221414487"/>
      <w:bookmarkStart w:id="37" w:name="_Toc221414565"/>
      <w:bookmarkStart w:id="38" w:name="_Toc221414647"/>
      <w:bookmarkStart w:id="39" w:name="_Toc221414833"/>
      <w:bookmarkStart w:id="40" w:name="_Toc221414955"/>
      <w:bookmarkStart w:id="41" w:name="_Toc221415343"/>
      <w:bookmarkStart w:id="42" w:name="_Toc221416327"/>
      <w:bookmarkStart w:id="43" w:name="_Toc221522348"/>
      <w:bookmarkStart w:id="44" w:name="_Toc221528091"/>
      <w:bookmarkStart w:id="45" w:name="_Toc256415483"/>
      <w:bookmarkStart w:id="46" w:name="_Toc256415574"/>
      <w:bookmarkStart w:id="47" w:name="_Toc256512163"/>
      <w:bookmarkEnd w:id="36"/>
      <w:bookmarkEnd w:id="37"/>
      <w:bookmarkEnd w:id="38"/>
      <w:bookmarkEnd w:id="39"/>
      <w:bookmarkEnd w:id="40"/>
      <w:bookmarkEnd w:id="41"/>
      <w:bookmarkEnd w:id="42"/>
      <w:bookmarkEnd w:id="43"/>
      <w:bookmarkEnd w:id="44"/>
      <w:bookmarkEnd w:id="45"/>
      <w:bookmarkEnd w:id="46"/>
      <w:bookmarkEnd w:id="47"/>
    </w:p>
    <w:p w:rsidR="007164FF" w:rsidRPr="00DA06F6" w:rsidRDefault="007164FF" w:rsidP="00C27A5A">
      <w:pPr>
        <w:pStyle w:val="ListParagraph"/>
        <w:keepNext/>
        <w:numPr>
          <w:ilvl w:val="0"/>
          <w:numId w:val="9"/>
        </w:numPr>
        <w:spacing w:before="240" w:after="60"/>
        <w:outlineLvl w:val="1"/>
        <w:rPr>
          <w:rFonts w:cs="Arial"/>
          <w:b/>
          <w:bCs/>
          <w:iCs/>
          <w:vanish/>
        </w:rPr>
      </w:pPr>
      <w:bookmarkStart w:id="48" w:name="_Toc221414488"/>
      <w:bookmarkStart w:id="49" w:name="_Toc221414566"/>
      <w:bookmarkStart w:id="50" w:name="_Toc221414648"/>
      <w:bookmarkStart w:id="51" w:name="_Toc221414834"/>
      <w:bookmarkStart w:id="52" w:name="_Toc221414956"/>
      <w:bookmarkStart w:id="53" w:name="_Toc221415344"/>
      <w:bookmarkStart w:id="54" w:name="_Toc221416328"/>
      <w:bookmarkStart w:id="55" w:name="_Toc221522349"/>
      <w:bookmarkStart w:id="56" w:name="_Toc221528092"/>
      <w:bookmarkStart w:id="57" w:name="_Toc256415484"/>
      <w:bookmarkStart w:id="58" w:name="_Toc256415575"/>
      <w:bookmarkStart w:id="59" w:name="_Toc256512164"/>
      <w:bookmarkEnd w:id="48"/>
      <w:bookmarkEnd w:id="49"/>
      <w:bookmarkEnd w:id="50"/>
      <w:bookmarkEnd w:id="51"/>
      <w:bookmarkEnd w:id="52"/>
      <w:bookmarkEnd w:id="53"/>
      <w:bookmarkEnd w:id="54"/>
      <w:bookmarkEnd w:id="55"/>
      <w:bookmarkEnd w:id="56"/>
      <w:bookmarkEnd w:id="57"/>
      <w:bookmarkEnd w:id="58"/>
      <w:bookmarkEnd w:id="59"/>
    </w:p>
    <w:p w:rsidR="007164FF" w:rsidRPr="00DA06F6" w:rsidRDefault="007164FF" w:rsidP="00C27A5A">
      <w:pPr>
        <w:pStyle w:val="ListParagraph"/>
        <w:keepNext/>
        <w:numPr>
          <w:ilvl w:val="0"/>
          <w:numId w:val="9"/>
        </w:numPr>
        <w:spacing w:before="240" w:after="60"/>
        <w:outlineLvl w:val="1"/>
        <w:rPr>
          <w:rFonts w:cs="Arial"/>
          <w:b/>
          <w:bCs/>
          <w:iCs/>
          <w:vanish/>
        </w:rPr>
      </w:pPr>
      <w:bookmarkStart w:id="60" w:name="_Toc221414489"/>
      <w:bookmarkStart w:id="61" w:name="_Toc221414567"/>
      <w:bookmarkStart w:id="62" w:name="_Toc221414649"/>
      <w:bookmarkStart w:id="63" w:name="_Toc221414835"/>
      <w:bookmarkStart w:id="64" w:name="_Toc221414957"/>
      <w:bookmarkStart w:id="65" w:name="_Toc221415345"/>
      <w:bookmarkStart w:id="66" w:name="_Toc221416329"/>
      <w:bookmarkStart w:id="67" w:name="_Toc221522350"/>
      <w:bookmarkStart w:id="68" w:name="_Toc221528093"/>
      <w:bookmarkStart w:id="69" w:name="_Toc256415485"/>
      <w:bookmarkStart w:id="70" w:name="_Toc256415576"/>
      <w:bookmarkStart w:id="71" w:name="_Toc256512165"/>
      <w:bookmarkEnd w:id="60"/>
      <w:bookmarkEnd w:id="61"/>
      <w:bookmarkEnd w:id="62"/>
      <w:bookmarkEnd w:id="63"/>
      <w:bookmarkEnd w:id="64"/>
      <w:bookmarkEnd w:id="65"/>
      <w:bookmarkEnd w:id="66"/>
      <w:bookmarkEnd w:id="67"/>
      <w:bookmarkEnd w:id="68"/>
      <w:bookmarkEnd w:id="69"/>
      <w:bookmarkEnd w:id="70"/>
      <w:bookmarkEnd w:id="71"/>
    </w:p>
    <w:p w:rsidR="007164FF" w:rsidRPr="00DA06F6" w:rsidRDefault="007164FF" w:rsidP="00C27A5A">
      <w:pPr>
        <w:pStyle w:val="ListParagraph"/>
        <w:keepNext/>
        <w:numPr>
          <w:ilvl w:val="0"/>
          <w:numId w:val="9"/>
        </w:numPr>
        <w:spacing w:before="240" w:after="60"/>
        <w:outlineLvl w:val="1"/>
        <w:rPr>
          <w:rFonts w:cs="Arial"/>
          <w:b/>
          <w:bCs/>
          <w:iCs/>
          <w:vanish/>
        </w:rPr>
      </w:pPr>
      <w:bookmarkStart w:id="72" w:name="_Toc221414490"/>
      <w:bookmarkStart w:id="73" w:name="_Toc221414568"/>
      <w:bookmarkStart w:id="74" w:name="_Toc221414650"/>
      <w:bookmarkStart w:id="75" w:name="_Toc221414836"/>
      <w:bookmarkStart w:id="76" w:name="_Toc221414958"/>
      <w:bookmarkStart w:id="77" w:name="_Toc221415346"/>
      <w:bookmarkStart w:id="78" w:name="_Toc221416330"/>
      <w:bookmarkStart w:id="79" w:name="_Toc221522351"/>
      <w:bookmarkStart w:id="80" w:name="_Toc221528094"/>
      <w:bookmarkStart w:id="81" w:name="_Toc256415486"/>
      <w:bookmarkStart w:id="82" w:name="_Toc256415577"/>
      <w:bookmarkStart w:id="83" w:name="_Toc256512166"/>
      <w:bookmarkEnd w:id="72"/>
      <w:bookmarkEnd w:id="73"/>
      <w:bookmarkEnd w:id="74"/>
      <w:bookmarkEnd w:id="75"/>
      <w:bookmarkEnd w:id="76"/>
      <w:bookmarkEnd w:id="77"/>
      <w:bookmarkEnd w:id="78"/>
      <w:bookmarkEnd w:id="79"/>
      <w:bookmarkEnd w:id="80"/>
      <w:bookmarkEnd w:id="81"/>
      <w:bookmarkEnd w:id="82"/>
      <w:bookmarkEnd w:id="83"/>
    </w:p>
    <w:p w:rsidR="007164FF" w:rsidRPr="00DA06F6" w:rsidRDefault="007164FF" w:rsidP="00C27A5A">
      <w:pPr>
        <w:pStyle w:val="ListParagraph"/>
        <w:keepNext/>
        <w:numPr>
          <w:ilvl w:val="0"/>
          <w:numId w:val="9"/>
        </w:numPr>
        <w:spacing w:before="240" w:after="60"/>
        <w:outlineLvl w:val="1"/>
        <w:rPr>
          <w:rFonts w:cs="Arial"/>
          <w:b/>
          <w:bCs/>
          <w:iCs/>
          <w:vanish/>
        </w:rPr>
      </w:pPr>
      <w:bookmarkStart w:id="84" w:name="_Toc221414491"/>
      <w:bookmarkStart w:id="85" w:name="_Toc221414569"/>
      <w:bookmarkStart w:id="86" w:name="_Toc221414651"/>
      <w:bookmarkStart w:id="87" w:name="_Toc221414837"/>
      <w:bookmarkStart w:id="88" w:name="_Toc221414959"/>
      <w:bookmarkStart w:id="89" w:name="_Toc221415347"/>
      <w:bookmarkStart w:id="90" w:name="_Toc221416331"/>
      <w:bookmarkStart w:id="91" w:name="_Toc221522352"/>
      <w:bookmarkStart w:id="92" w:name="_Toc221528095"/>
      <w:bookmarkStart w:id="93" w:name="_Toc256415487"/>
      <w:bookmarkStart w:id="94" w:name="_Toc256415578"/>
      <w:bookmarkStart w:id="95" w:name="_Toc256512167"/>
      <w:bookmarkEnd w:id="84"/>
      <w:bookmarkEnd w:id="85"/>
      <w:bookmarkEnd w:id="86"/>
      <w:bookmarkEnd w:id="87"/>
      <w:bookmarkEnd w:id="88"/>
      <w:bookmarkEnd w:id="89"/>
      <w:bookmarkEnd w:id="90"/>
      <w:bookmarkEnd w:id="91"/>
      <w:bookmarkEnd w:id="92"/>
      <w:bookmarkEnd w:id="93"/>
      <w:bookmarkEnd w:id="94"/>
      <w:bookmarkEnd w:id="95"/>
    </w:p>
    <w:p w:rsidR="007164FF" w:rsidRPr="00DA06F6" w:rsidRDefault="007164FF" w:rsidP="00C27A5A">
      <w:pPr>
        <w:pStyle w:val="ListParagraph"/>
        <w:keepNext/>
        <w:numPr>
          <w:ilvl w:val="0"/>
          <w:numId w:val="9"/>
        </w:numPr>
        <w:spacing w:before="240" w:after="60"/>
        <w:outlineLvl w:val="1"/>
        <w:rPr>
          <w:rFonts w:cs="Arial"/>
          <w:b/>
          <w:bCs/>
          <w:iCs/>
          <w:vanish/>
        </w:rPr>
      </w:pPr>
      <w:bookmarkStart w:id="96" w:name="_Toc221414492"/>
      <w:bookmarkStart w:id="97" w:name="_Toc221414570"/>
      <w:bookmarkStart w:id="98" w:name="_Toc221414652"/>
      <w:bookmarkStart w:id="99" w:name="_Toc221414838"/>
      <w:bookmarkStart w:id="100" w:name="_Toc221414960"/>
      <w:bookmarkStart w:id="101" w:name="_Toc221415348"/>
      <w:bookmarkStart w:id="102" w:name="_Toc221416332"/>
      <w:bookmarkStart w:id="103" w:name="_Toc221522353"/>
      <w:bookmarkStart w:id="104" w:name="_Toc221528096"/>
      <w:bookmarkStart w:id="105" w:name="_Toc256415488"/>
      <w:bookmarkStart w:id="106" w:name="_Toc256415579"/>
      <w:bookmarkStart w:id="107" w:name="_Toc256512168"/>
      <w:bookmarkEnd w:id="96"/>
      <w:bookmarkEnd w:id="97"/>
      <w:bookmarkEnd w:id="98"/>
      <w:bookmarkEnd w:id="99"/>
      <w:bookmarkEnd w:id="100"/>
      <w:bookmarkEnd w:id="101"/>
      <w:bookmarkEnd w:id="102"/>
      <w:bookmarkEnd w:id="103"/>
      <w:bookmarkEnd w:id="104"/>
      <w:bookmarkEnd w:id="105"/>
      <w:bookmarkEnd w:id="106"/>
      <w:bookmarkEnd w:id="107"/>
    </w:p>
    <w:p w:rsidR="007164FF" w:rsidRPr="00DA06F6" w:rsidRDefault="007164FF" w:rsidP="00C27A5A">
      <w:pPr>
        <w:pStyle w:val="ListParagraph"/>
        <w:keepNext/>
        <w:numPr>
          <w:ilvl w:val="0"/>
          <w:numId w:val="9"/>
        </w:numPr>
        <w:spacing w:before="240" w:after="60"/>
        <w:outlineLvl w:val="1"/>
        <w:rPr>
          <w:rFonts w:cs="Arial"/>
          <w:b/>
          <w:bCs/>
          <w:iCs/>
          <w:vanish/>
        </w:rPr>
      </w:pPr>
      <w:bookmarkStart w:id="108" w:name="_Toc221414493"/>
      <w:bookmarkStart w:id="109" w:name="_Toc221414571"/>
      <w:bookmarkStart w:id="110" w:name="_Toc221414653"/>
      <w:bookmarkStart w:id="111" w:name="_Toc221414839"/>
      <w:bookmarkStart w:id="112" w:name="_Toc221414961"/>
      <w:bookmarkStart w:id="113" w:name="_Toc221415349"/>
      <w:bookmarkStart w:id="114" w:name="_Toc221416333"/>
      <w:bookmarkStart w:id="115" w:name="_Toc221522354"/>
      <w:bookmarkStart w:id="116" w:name="_Toc221528097"/>
      <w:bookmarkStart w:id="117" w:name="_Toc256415489"/>
      <w:bookmarkStart w:id="118" w:name="_Toc256415580"/>
      <w:bookmarkStart w:id="119" w:name="_Toc256512169"/>
      <w:bookmarkEnd w:id="108"/>
      <w:bookmarkEnd w:id="109"/>
      <w:bookmarkEnd w:id="110"/>
      <w:bookmarkEnd w:id="111"/>
      <w:bookmarkEnd w:id="112"/>
      <w:bookmarkEnd w:id="113"/>
      <w:bookmarkEnd w:id="114"/>
      <w:bookmarkEnd w:id="115"/>
      <w:bookmarkEnd w:id="116"/>
      <w:bookmarkEnd w:id="117"/>
      <w:bookmarkEnd w:id="118"/>
      <w:bookmarkEnd w:id="119"/>
    </w:p>
    <w:sectPr w:rsidR="007164FF" w:rsidRPr="00DA06F6" w:rsidSect="00FB264F">
      <w:headerReference w:type="default" r:id="rId8"/>
      <w:footerReference w:type="default" r:id="rId9"/>
      <w:pgSz w:w="12240" w:h="15840"/>
      <w:pgMar w:top="1080" w:right="1350" w:bottom="5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7B7" w:rsidRDefault="00D807B7">
      <w:r>
        <w:separator/>
      </w:r>
    </w:p>
  </w:endnote>
  <w:endnote w:type="continuationSeparator" w:id="0">
    <w:p w:rsidR="00D807B7" w:rsidRDefault="00D80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BF" w:rsidRDefault="00050CBF" w:rsidP="004A7EEA">
    <w:pPr>
      <w:pStyle w:val="Footer"/>
      <w:tabs>
        <w:tab w:val="clear" w:pos="8640"/>
        <w:tab w:val="right" w:pos="9450"/>
      </w:tabs>
      <w:rPr>
        <w:sz w:val="12"/>
        <w:szCs w:val="12"/>
      </w:rPr>
    </w:pPr>
    <w:r w:rsidRPr="00E906D9">
      <w:rPr>
        <w:sz w:val="12"/>
        <w:szCs w:val="12"/>
      </w:rPr>
      <w:t>Confidential</w:t>
    </w:r>
    <w:r w:rsidRPr="00E906D9">
      <w:rPr>
        <w:sz w:val="12"/>
        <w:szCs w:val="12"/>
      </w:rPr>
      <w:tab/>
      <w:t xml:space="preserve">Page </w:t>
    </w:r>
    <w:r w:rsidR="008E63F9" w:rsidRPr="00E906D9">
      <w:rPr>
        <w:sz w:val="12"/>
        <w:szCs w:val="12"/>
      </w:rPr>
      <w:fldChar w:fldCharType="begin"/>
    </w:r>
    <w:r w:rsidRPr="00E906D9">
      <w:rPr>
        <w:sz w:val="12"/>
        <w:szCs w:val="12"/>
      </w:rPr>
      <w:instrText xml:space="preserve"> PAGE </w:instrText>
    </w:r>
    <w:r w:rsidR="008E63F9" w:rsidRPr="00E906D9">
      <w:rPr>
        <w:sz w:val="12"/>
        <w:szCs w:val="12"/>
      </w:rPr>
      <w:fldChar w:fldCharType="separate"/>
    </w:r>
    <w:r w:rsidR="00861F20">
      <w:rPr>
        <w:noProof/>
        <w:sz w:val="12"/>
        <w:szCs w:val="12"/>
      </w:rPr>
      <w:t>1</w:t>
    </w:r>
    <w:r w:rsidR="008E63F9" w:rsidRPr="00E906D9">
      <w:rPr>
        <w:sz w:val="12"/>
        <w:szCs w:val="12"/>
      </w:rPr>
      <w:fldChar w:fldCharType="end"/>
    </w:r>
    <w:r w:rsidRPr="00E906D9">
      <w:rPr>
        <w:sz w:val="12"/>
        <w:szCs w:val="12"/>
      </w:rPr>
      <w:tab/>
    </w:r>
    <w:r w:rsidR="008E63F9">
      <w:rPr>
        <w:sz w:val="12"/>
        <w:szCs w:val="12"/>
      </w:rPr>
      <w:fldChar w:fldCharType="begin"/>
    </w:r>
    <w:r w:rsidR="004A7EEA">
      <w:rPr>
        <w:sz w:val="12"/>
        <w:szCs w:val="12"/>
      </w:rPr>
      <w:instrText xml:space="preserve"> SAVEDATE  \@ "M/d/yyyy" </w:instrText>
    </w:r>
    <w:r w:rsidR="008E63F9">
      <w:rPr>
        <w:sz w:val="12"/>
        <w:szCs w:val="12"/>
      </w:rPr>
      <w:fldChar w:fldCharType="separate"/>
    </w:r>
    <w:r w:rsidR="00861F20">
      <w:rPr>
        <w:noProof/>
        <w:sz w:val="12"/>
        <w:szCs w:val="12"/>
      </w:rPr>
      <w:t>6/10/2010</w:t>
    </w:r>
    <w:r w:rsidR="008E63F9">
      <w:rPr>
        <w:sz w:val="12"/>
        <w:szCs w:val="12"/>
      </w:rPr>
      <w:fldChar w:fldCharType="end"/>
    </w:r>
  </w:p>
  <w:p w:rsidR="00FB3CF6" w:rsidRPr="004A7EEA" w:rsidRDefault="00FB3CF6" w:rsidP="004A7EEA">
    <w:pPr>
      <w:pStyle w:val="Footer"/>
      <w:tabs>
        <w:tab w:val="clear" w:pos="8640"/>
        <w:tab w:val="right" w:pos="9450"/>
      </w:tabs>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7B7" w:rsidRDefault="00D807B7">
      <w:r>
        <w:separator/>
      </w:r>
    </w:p>
  </w:footnote>
  <w:footnote w:type="continuationSeparator" w:id="0">
    <w:p w:rsidR="00D807B7" w:rsidRDefault="00D80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88" w:rsidRPr="00811CDD" w:rsidRDefault="008E63F9" w:rsidP="00CC6388">
    <w:pPr>
      <w:jc w:val="center"/>
      <w:rPr>
        <w:rFonts w:cs="Arial"/>
        <w:b/>
        <w:color w:val="FFFFFF"/>
        <w:sz w:val="44"/>
        <w:szCs w:val="44"/>
      </w:rPr>
    </w:pPr>
    <w:r w:rsidRPr="008E63F9">
      <w:rPr>
        <w:rFonts w:cs="Arial"/>
        <w:b/>
        <w:noProof/>
        <w:color w:val="FFFFFF"/>
        <w:sz w:val="32"/>
        <w:szCs w:val="32"/>
      </w:rPr>
      <w:pict>
        <v:shapetype id="_x0000_t202" coordsize="21600,21600" o:spt="202" path="m,l,21600r21600,l21600,xe">
          <v:stroke joinstyle="miter"/>
          <v:path gradientshapeok="t" o:connecttype="rect"/>
        </v:shapetype>
        <v:shape id="_x0000_s14337" type="#_x0000_t202" style="position:absolute;left:0;text-align:left;margin-left:-29.25pt;margin-top:-27pt;width:173.25pt;height:29.25pt;z-index:251657216;mso-width-relative:margin;mso-height-relative:margin" fillcolor="#4f81bd" strokecolor="#f2f2f2" strokeweight="3pt">
          <v:shadow on="t" type="perspective" color="#243f60" opacity=".5" offset="1pt" offset2="-1pt"/>
          <v:textbox>
            <w:txbxContent>
              <w:p w:rsidR="00CC6388" w:rsidRPr="00811CDD" w:rsidRDefault="00CC6388" w:rsidP="00CC6388">
                <w:pPr>
                  <w:jc w:val="center"/>
                  <w:rPr>
                    <w:rFonts w:cs="Arial"/>
                    <w:b/>
                    <w:color w:val="FFFFFF"/>
                    <w:sz w:val="44"/>
                    <w:szCs w:val="44"/>
                  </w:rPr>
                </w:pPr>
                <w:r w:rsidRPr="00811CDD">
                  <w:rPr>
                    <w:rFonts w:cs="Arial"/>
                    <w:b/>
                    <w:color w:val="FFFFFF"/>
                    <w:sz w:val="32"/>
                    <w:szCs w:val="32"/>
                  </w:rPr>
                  <w:t>COMPANY LOGO</w:t>
                </w:r>
              </w:p>
            </w:txbxContent>
          </v:textbox>
        </v:shape>
      </w:pict>
    </w:r>
    <w:r w:rsidR="00CC6388" w:rsidRPr="00811CDD">
      <w:rPr>
        <w:rFonts w:cs="Arial"/>
        <w:b/>
        <w:color w:val="FFFFFF"/>
        <w:sz w:val="32"/>
        <w:szCs w:val="32"/>
      </w:rPr>
      <w:t>COMPANY LOGO</w:t>
    </w:r>
  </w:p>
  <w:p w:rsidR="00CC6388" w:rsidRDefault="008E63F9">
    <w:pPr>
      <w:pStyle w:val="Header"/>
    </w:pPr>
    <w:r>
      <w:rPr>
        <w:noProof/>
      </w:rPr>
      <w:pict>
        <v:shapetype id="_x0000_t32" coordsize="21600,21600" o:spt="32" o:oned="t" path="m,l21600,21600e" filled="f">
          <v:path arrowok="t" fillok="f" o:connecttype="none"/>
          <o:lock v:ext="edit" shapetype="t"/>
        </v:shapetype>
        <v:shape id="_x0000_s14338" type="#_x0000_t32" style="position:absolute;margin-left:-61.5pt;margin-top:7.1pt;width:567.75pt;height:.75pt;flip:y;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EA3"/>
    <w:multiLevelType w:val="hybridMultilevel"/>
    <w:tmpl w:val="B9D24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286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1D7B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E57181"/>
    <w:multiLevelType w:val="multilevel"/>
    <w:tmpl w:val="86E0C28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F47F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622A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4629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390D10"/>
    <w:multiLevelType w:val="singleLevel"/>
    <w:tmpl w:val="4D90F492"/>
    <w:lvl w:ilvl="0">
      <w:start w:val="1"/>
      <w:numFmt w:val="decimal"/>
      <w:lvlText w:val="%1."/>
      <w:legacy w:legacy="1" w:legacySpace="0" w:legacyIndent="360"/>
      <w:lvlJc w:val="left"/>
      <w:pPr>
        <w:ind w:left="1080" w:hanging="360"/>
      </w:pPr>
    </w:lvl>
  </w:abstractNum>
  <w:abstractNum w:abstractNumId="8">
    <w:nsid w:val="24C67E6D"/>
    <w:multiLevelType w:val="multilevel"/>
    <w:tmpl w:val="3B5EE1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8"/>
        <w:szCs w:val="28"/>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nsid w:val="2EAD69B2"/>
    <w:multiLevelType w:val="singleLevel"/>
    <w:tmpl w:val="568E1240"/>
    <w:lvl w:ilvl="0">
      <w:start w:val="1"/>
      <w:numFmt w:val="decimal"/>
      <w:lvlText w:val="%1."/>
      <w:legacy w:legacy="1" w:legacySpace="0" w:legacyIndent="360"/>
      <w:lvlJc w:val="left"/>
      <w:pPr>
        <w:ind w:left="1080" w:hanging="360"/>
      </w:pPr>
      <w:rPr>
        <w:b w:val="0"/>
      </w:rPr>
    </w:lvl>
  </w:abstractNum>
  <w:abstractNum w:abstractNumId="10">
    <w:nsid w:val="375E3CFE"/>
    <w:multiLevelType w:val="hybridMultilevel"/>
    <w:tmpl w:val="215E8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8779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2906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49675E"/>
    <w:multiLevelType w:val="multilevel"/>
    <w:tmpl w:val="C29213F4"/>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A436F1"/>
    <w:multiLevelType w:val="hybridMultilevel"/>
    <w:tmpl w:val="12AA610A"/>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EE4AA2"/>
    <w:multiLevelType w:val="multilevel"/>
    <w:tmpl w:val="D86C51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FE7214F"/>
    <w:multiLevelType w:val="hybridMultilevel"/>
    <w:tmpl w:val="E5B4DCA2"/>
    <w:lvl w:ilvl="0" w:tplc="8A94C19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2BE425B0" w:tentative="1">
      <w:start w:val="1"/>
      <w:numFmt w:val="lowerLetter"/>
      <w:lvlText w:val="%2."/>
      <w:lvlJc w:val="left"/>
      <w:pPr>
        <w:tabs>
          <w:tab w:val="num" w:pos="1440"/>
        </w:tabs>
        <w:ind w:left="1440" w:hanging="360"/>
      </w:pPr>
    </w:lvl>
    <w:lvl w:ilvl="2" w:tplc="439AEEEA" w:tentative="1">
      <w:start w:val="1"/>
      <w:numFmt w:val="lowerRoman"/>
      <w:lvlText w:val="%3."/>
      <w:lvlJc w:val="right"/>
      <w:pPr>
        <w:tabs>
          <w:tab w:val="num" w:pos="2160"/>
        </w:tabs>
        <w:ind w:left="2160" w:hanging="180"/>
      </w:pPr>
    </w:lvl>
    <w:lvl w:ilvl="3" w:tplc="0F3AA870" w:tentative="1">
      <w:start w:val="1"/>
      <w:numFmt w:val="decimal"/>
      <w:lvlText w:val="%4."/>
      <w:lvlJc w:val="left"/>
      <w:pPr>
        <w:tabs>
          <w:tab w:val="num" w:pos="2880"/>
        </w:tabs>
        <w:ind w:left="2880" w:hanging="360"/>
      </w:pPr>
    </w:lvl>
    <w:lvl w:ilvl="4" w:tplc="436C1A86" w:tentative="1">
      <w:start w:val="1"/>
      <w:numFmt w:val="lowerLetter"/>
      <w:lvlText w:val="%5."/>
      <w:lvlJc w:val="left"/>
      <w:pPr>
        <w:tabs>
          <w:tab w:val="num" w:pos="3600"/>
        </w:tabs>
        <w:ind w:left="3600" w:hanging="360"/>
      </w:pPr>
    </w:lvl>
    <w:lvl w:ilvl="5" w:tplc="F020AD1A" w:tentative="1">
      <w:start w:val="1"/>
      <w:numFmt w:val="lowerRoman"/>
      <w:lvlText w:val="%6."/>
      <w:lvlJc w:val="right"/>
      <w:pPr>
        <w:tabs>
          <w:tab w:val="num" w:pos="4320"/>
        </w:tabs>
        <w:ind w:left="4320" w:hanging="180"/>
      </w:pPr>
    </w:lvl>
    <w:lvl w:ilvl="6" w:tplc="3F0E5A00" w:tentative="1">
      <w:start w:val="1"/>
      <w:numFmt w:val="decimal"/>
      <w:lvlText w:val="%7."/>
      <w:lvlJc w:val="left"/>
      <w:pPr>
        <w:tabs>
          <w:tab w:val="num" w:pos="5040"/>
        </w:tabs>
        <w:ind w:left="5040" w:hanging="360"/>
      </w:pPr>
    </w:lvl>
    <w:lvl w:ilvl="7" w:tplc="2D22F524" w:tentative="1">
      <w:start w:val="1"/>
      <w:numFmt w:val="lowerLetter"/>
      <w:lvlText w:val="%8."/>
      <w:lvlJc w:val="left"/>
      <w:pPr>
        <w:tabs>
          <w:tab w:val="num" w:pos="5760"/>
        </w:tabs>
        <w:ind w:left="5760" w:hanging="360"/>
      </w:pPr>
    </w:lvl>
    <w:lvl w:ilvl="8" w:tplc="202CA568" w:tentative="1">
      <w:start w:val="1"/>
      <w:numFmt w:val="lowerRoman"/>
      <w:lvlText w:val="%9."/>
      <w:lvlJc w:val="right"/>
      <w:pPr>
        <w:tabs>
          <w:tab w:val="num" w:pos="6480"/>
        </w:tabs>
        <w:ind w:left="6480" w:hanging="180"/>
      </w:pPr>
    </w:lvl>
  </w:abstractNum>
  <w:abstractNum w:abstractNumId="17">
    <w:nsid w:val="531A5390"/>
    <w:multiLevelType w:val="hybridMultilevel"/>
    <w:tmpl w:val="EDC671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D9313C"/>
    <w:multiLevelType w:val="multilevel"/>
    <w:tmpl w:val="6F6A94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sz w:val="28"/>
        <w:szCs w:val="28"/>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nsid w:val="60A14749"/>
    <w:multiLevelType w:val="hybridMultilevel"/>
    <w:tmpl w:val="1186C8F2"/>
    <w:lvl w:ilvl="0" w:tplc="568E1240">
      <w:start w:val="1"/>
      <w:numFmt w:val="decimal"/>
      <w:lvlText w:val="%1."/>
      <w:legacy w:legacy="1" w:legacySpace="0" w:legacyIndent="360"/>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006CF7"/>
    <w:multiLevelType w:val="multilevel"/>
    <w:tmpl w:val="CDBAD308"/>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7E33098"/>
    <w:multiLevelType w:val="hybridMultilevel"/>
    <w:tmpl w:val="CCC2DDD6"/>
    <w:lvl w:ilvl="0" w:tplc="FFFFFFFF">
      <w:start w:val="1"/>
      <w:numFmt w:val="decimal"/>
      <w:lvlRestart w:val="0"/>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3C5FC0"/>
    <w:multiLevelType w:val="hybridMultilevel"/>
    <w:tmpl w:val="DC8C993E"/>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9A3997"/>
    <w:multiLevelType w:val="hybridMultilevel"/>
    <w:tmpl w:val="4F4EB96C"/>
    <w:lvl w:ilvl="0" w:tplc="F82EA0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3264FD"/>
    <w:multiLevelType w:val="multilevel"/>
    <w:tmpl w:val="3D3ED80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1760DA5"/>
    <w:multiLevelType w:val="multilevel"/>
    <w:tmpl w:val="B928C79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23A7E89"/>
    <w:multiLevelType w:val="multilevel"/>
    <w:tmpl w:val="632C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5"/>
  </w:num>
  <w:num w:numId="4">
    <w:abstractNumId w:val="25"/>
  </w:num>
  <w:num w:numId="5">
    <w:abstractNumId w:val="13"/>
  </w:num>
  <w:num w:numId="6">
    <w:abstractNumId w:val="18"/>
  </w:num>
  <w:num w:numId="7">
    <w:abstractNumId w:val="24"/>
  </w:num>
  <w:num w:numId="8">
    <w:abstractNumId w:val="6"/>
  </w:num>
  <w:num w:numId="9">
    <w:abstractNumId w:val="5"/>
  </w:num>
  <w:num w:numId="10">
    <w:abstractNumId w:val="2"/>
  </w:num>
  <w:num w:numId="11">
    <w:abstractNumId w:val="12"/>
  </w:num>
  <w:num w:numId="12">
    <w:abstractNumId w:val="22"/>
  </w:num>
  <w:num w:numId="13">
    <w:abstractNumId w:val="14"/>
  </w:num>
  <w:num w:numId="14">
    <w:abstractNumId w:val="21"/>
  </w:num>
  <w:num w:numId="15">
    <w:abstractNumId w:val="1"/>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7"/>
  </w:num>
  <w:num w:numId="21">
    <w:abstractNumId w:val="19"/>
  </w:num>
  <w:num w:numId="22">
    <w:abstractNumId w:val="17"/>
  </w:num>
  <w:num w:numId="23">
    <w:abstractNumId w:val="0"/>
  </w:num>
  <w:num w:numId="24">
    <w:abstractNumId w:val="10"/>
  </w:num>
  <w:num w:numId="25">
    <w:abstractNumId w:val="23"/>
  </w:num>
  <w:num w:numId="26">
    <w:abstractNumId w:val="16"/>
  </w:num>
  <w:num w:numId="27">
    <w:abstractNumId w:val="11"/>
  </w:num>
  <w:num w:numId="28">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4340"/>
    <o:shapelayout v:ext="edit">
      <o:idmap v:ext="edit" data="14"/>
      <o:rules v:ext="edit">
        <o:r id="V:Rule2" type="connector" idref="#_x0000_s14338"/>
      </o:rules>
    </o:shapelayout>
  </w:hdrShapeDefaults>
  <w:footnotePr>
    <w:footnote w:id="-1"/>
    <w:footnote w:id="0"/>
  </w:footnotePr>
  <w:endnotePr>
    <w:endnote w:id="-1"/>
    <w:endnote w:id="0"/>
  </w:endnotePr>
  <w:compat/>
  <w:rsids>
    <w:rsidRoot w:val="00834576"/>
    <w:rsid w:val="00000E19"/>
    <w:rsid w:val="00002240"/>
    <w:rsid w:val="0001280E"/>
    <w:rsid w:val="000204C6"/>
    <w:rsid w:val="00024188"/>
    <w:rsid w:val="00032406"/>
    <w:rsid w:val="000446D3"/>
    <w:rsid w:val="00045A68"/>
    <w:rsid w:val="000468F4"/>
    <w:rsid w:val="00050581"/>
    <w:rsid w:val="00050741"/>
    <w:rsid w:val="00050CBF"/>
    <w:rsid w:val="00055E40"/>
    <w:rsid w:val="00056DE8"/>
    <w:rsid w:val="000602E8"/>
    <w:rsid w:val="0007657C"/>
    <w:rsid w:val="000771E9"/>
    <w:rsid w:val="00082585"/>
    <w:rsid w:val="00083ABE"/>
    <w:rsid w:val="00084C94"/>
    <w:rsid w:val="000926C0"/>
    <w:rsid w:val="00095606"/>
    <w:rsid w:val="000A1060"/>
    <w:rsid w:val="000A6DA4"/>
    <w:rsid w:val="000B04F7"/>
    <w:rsid w:val="000D1E0B"/>
    <w:rsid w:val="000F15B8"/>
    <w:rsid w:val="000F1D74"/>
    <w:rsid w:val="001035B5"/>
    <w:rsid w:val="0010541A"/>
    <w:rsid w:val="00105E19"/>
    <w:rsid w:val="00111840"/>
    <w:rsid w:val="00117877"/>
    <w:rsid w:val="00131833"/>
    <w:rsid w:val="00133949"/>
    <w:rsid w:val="0013598B"/>
    <w:rsid w:val="001439D6"/>
    <w:rsid w:val="0016386E"/>
    <w:rsid w:val="0016604E"/>
    <w:rsid w:val="00171A2E"/>
    <w:rsid w:val="00172FBF"/>
    <w:rsid w:val="00173597"/>
    <w:rsid w:val="00173B29"/>
    <w:rsid w:val="0018525C"/>
    <w:rsid w:val="00193E23"/>
    <w:rsid w:val="0019457E"/>
    <w:rsid w:val="001A2628"/>
    <w:rsid w:val="001B5C03"/>
    <w:rsid w:val="001C2ED1"/>
    <w:rsid w:val="001D075B"/>
    <w:rsid w:val="001D0B0E"/>
    <w:rsid w:val="001D1CAD"/>
    <w:rsid w:val="001E2264"/>
    <w:rsid w:val="002002AF"/>
    <w:rsid w:val="00206E3D"/>
    <w:rsid w:val="002103D8"/>
    <w:rsid w:val="00214AFA"/>
    <w:rsid w:val="00221637"/>
    <w:rsid w:val="00227B62"/>
    <w:rsid w:val="002510AE"/>
    <w:rsid w:val="00255761"/>
    <w:rsid w:val="0026136A"/>
    <w:rsid w:val="002618D3"/>
    <w:rsid w:val="0027397B"/>
    <w:rsid w:val="00282580"/>
    <w:rsid w:val="002A1A60"/>
    <w:rsid w:val="002A2883"/>
    <w:rsid w:val="002A3021"/>
    <w:rsid w:val="002B65C7"/>
    <w:rsid w:val="002C112E"/>
    <w:rsid w:val="002C1910"/>
    <w:rsid w:val="002E2A3B"/>
    <w:rsid w:val="002E6736"/>
    <w:rsid w:val="00300C0D"/>
    <w:rsid w:val="00304A81"/>
    <w:rsid w:val="00306F22"/>
    <w:rsid w:val="00314D94"/>
    <w:rsid w:val="00335409"/>
    <w:rsid w:val="00340AF8"/>
    <w:rsid w:val="003416E1"/>
    <w:rsid w:val="003459D8"/>
    <w:rsid w:val="003527E7"/>
    <w:rsid w:val="0036089E"/>
    <w:rsid w:val="003618D2"/>
    <w:rsid w:val="00372093"/>
    <w:rsid w:val="00373C28"/>
    <w:rsid w:val="0037418E"/>
    <w:rsid w:val="003839F0"/>
    <w:rsid w:val="00386C1B"/>
    <w:rsid w:val="003A0F85"/>
    <w:rsid w:val="003A34CA"/>
    <w:rsid w:val="003A6300"/>
    <w:rsid w:val="003A6D89"/>
    <w:rsid w:val="003B0351"/>
    <w:rsid w:val="003D1C59"/>
    <w:rsid w:val="003D3F9B"/>
    <w:rsid w:val="003E2945"/>
    <w:rsid w:val="003E45EF"/>
    <w:rsid w:val="003F10EC"/>
    <w:rsid w:val="003F32B1"/>
    <w:rsid w:val="003F568C"/>
    <w:rsid w:val="004219BF"/>
    <w:rsid w:val="00424450"/>
    <w:rsid w:val="0042519A"/>
    <w:rsid w:val="00456596"/>
    <w:rsid w:val="0045695A"/>
    <w:rsid w:val="00456F52"/>
    <w:rsid w:val="00460935"/>
    <w:rsid w:val="0046336B"/>
    <w:rsid w:val="0046579E"/>
    <w:rsid w:val="00484911"/>
    <w:rsid w:val="00491D6F"/>
    <w:rsid w:val="00492ADF"/>
    <w:rsid w:val="0049568C"/>
    <w:rsid w:val="004971F7"/>
    <w:rsid w:val="004976DE"/>
    <w:rsid w:val="00497ED9"/>
    <w:rsid w:val="004A409A"/>
    <w:rsid w:val="004A7EEA"/>
    <w:rsid w:val="004B4961"/>
    <w:rsid w:val="004B679B"/>
    <w:rsid w:val="004C44F8"/>
    <w:rsid w:val="004C67F9"/>
    <w:rsid w:val="004D0443"/>
    <w:rsid w:val="004D44BE"/>
    <w:rsid w:val="004D44C7"/>
    <w:rsid w:val="004D6A02"/>
    <w:rsid w:val="004E0668"/>
    <w:rsid w:val="004E1FC4"/>
    <w:rsid w:val="004E770F"/>
    <w:rsid w:val="0052078C"/>
    <w:rsid w:val="00532270"/>
    <w:rsid w:val="00535E76"/>
    <w:rsid w:val="00541CF9"/>
    <w:rsid w:val="00545B77"/>
    <w:rsid w:val="0055091B"/>
    <w:rsid w:val="00557499"/>
    <w:rsid w:val="005631E1"/>
    <w:rsid w:val="00575794"/>
    <w:rsid w:val="00593619"/>
    <w:rsid w:val="005A5C9D"/>
    <w:rsid w:val="005B4215"/>
    <w:rsid w:val="005C1BA9"/>
    <w:rsid w:val="005D6F5D"/>
    <w:rsid w:val="005D7E8E"/>
    <w:rsid w:val="005F2AA3"/>
    <w:rsid w:val="0061161F"/>
    <w:rsid w:val="0061219D"/>
    <w:rsid w:val="00613BD8"/>
    <w:rsid w:val="00620882"/>
    <w:rsid w:val="00623E80"/>
    <w:rsid w:val="00642359"/>
    <w:rsid w:val="00644DF5"/>
    <w:rsid w:val="006462E2"/>
    <w:rsid w:val="00653997"/>
    <w:rsid w:val="00670215"/>
    <w:rsid w:val="00672AB7"/>
    <w:rsid w:val="00674990"/>
    <w:rsid w:val="006754C0"/>
    <w:rsid w:val="00684508"/>
    <w:rsid w:val="006847AF"/>
    <w:rsid w:val="006870E0"/>
    <w:rsid w:val="00694A31"/>
    <w:rsid w:val="006A5604"/>
    <w:rsid w:val="006B0083"/>
    <w:rsid w:val="006C15C5"/>
    <w:rsid w:val="006C6A57"/>
    <w:rsid w:val="006D467B"/>
    <w:rsid w:val="006E3EEB"/>
    <w:rsid w:val="006E53CC"/>
    <w:rsid w:val="006F0A1F"/>
    <w:rsid w:val="00702BF3"/>
    <w:rsid w:val="007164FF"/>
    <w:rsid w:val="00722A41"/>
    <w:rsid w:val="00732539"/>
    <w:rsid w:val="007339DD"/>
    <w:rsid w:val="0073707C"/>
    <w:rsid w:val="00737360"/>
    <w:rsid w:val="007475C3"/>
    <w:rsid w:val="00751AF7"/>
    <w:rsid w:val="00751F43"/>
    <w:rsid w:val="00756D82"/>
    <w:rsid w:val="00760743"/>
    <w:rsid w:val="007678DE"/>
    <w:rsid w:val="00771BAA"/>
    <w:rsid w:val="0078103B"/>
    <w:rsid w:val="00781BC4"/>
    <w:rsid w:val="007A74F2"/>
    <w:rsid w:val="007C2383"/>
    <w:rsid w:val="007C45DF"/>
    <w:rsid w:val="007C6E6D"/>
    <w:rsid w:val="007D16E2"/>
    <w:rsid w:val="007D79E2"/>
    <w:rsid w:val="007E0F4F"/>
    <w:rsid w:val="007F2D38"/>
    <w:rsid w:val="0080560A"/>
    <w:rsid w:val="00813BCC"/>
    <w:rsid w:val="008178DE"/>
    <w:rsid w:val="00823A07"/>
    <w:rsid w:val="008313B8"/>
    <w:rsid w:val="00834576"/>
    <w:rsid w:val="00842AEE"/>
    <w:rsid w:val="00861F20"/>
    <w:rsid w:val="0086399A"/>
    <w:rsid w:val="0086717C"/>
    <w:rsid w:val="00872068"/>
    <w:rsid w:val="00877D02"/>
    <w:rsid w:val="008826D9"/>
    <w:rsid w:val="00883C9E"/>
    <w:rsid w:val="00884F85"/>
    <w:rsid w:val="008971E8"/>
    <w:rsid w:val="008A02DD"/>
    <w:rsid w:val="008A7D25"/>
    <w:rsid w:val="008C668D"/>
    <w:rsid w:val="008E47AD"/>
    <w:rsid w:val="008E63F9"/>
    <w:rsid w:val="009008E3"/>
    <w:rsid w:val="00912828"/>
    <w:rsid w:val="00933EFD"/>
    <w:rsid w:val="00935DD0"/>
    <w:rsid w:val="00947012"/>
    <w:rsid w:val="009570BC"/>
    <w:rsid w:val="00957494"/>
    <w:rsid w:val="00975A8D"/>
    <w:rsid w:val="009839AC"/>
    <w:rsid w:val="00984378"/>
    <w:rsid w:val="00984E64"/>
    <w:rsid w:val="009B028B"/>
    <w:rsid w:val="009C5758"/>
    <w:rsid w:val="009C7692"/>
    <w:rsid w:val="009E334E"/>
    <w:rsid w:val="009E6B6F"/>
    <w:rsid w:val="009F6041"/>
    <w:rsid w:val="00A02833"/>
    <w:rsid w:val="00A0331E"/>
    <w:rsid w:val="00A148E4"/>
    <w:rsid w:val="00A205BE"/>
    <w:rsid w:val="00A20D49"/>
    <w:rsid w:val="00A21FFC"/>
    <w:rsid w:val="00A22D8E"/>
    <w:rsid w:val="00A42154"/>
    <w:rsid w:val="00A56ABF"/>
    <w:rsid w:val="00A6280F"/>
    <w:rsid w:val="00A63A5E"/>
    <w:rsid w:val="00A65A27"/>
    <w:rsid w:val="00A77D76"/>
    <w:rsid w:val="00A805F6"/>
    <w:rsid w:val="00A814C9"/>
    <w:rsid w:val="00A86200"/>
    <w:rsid w:val="00A933B5"/>
    <w:rsid w:val="00AC1935"/>
    <w:rsid w:val="00AC2149"/>
    <w:rsid w:val="00AD542A"/>
    <w:rsid w:val="00AE0DD1"/>
    <w:rsid w:val="00AE579D"/>
    <w:rsid w:val="00AF464C"/>
    <w:rsid w:val="00AF4F56"/>
    <w:rsid w:val="00AF6704"/>
    <w:rsid w:val="00AF7A78"/>
    <w:rsid w:val="00B0024A"/>
    <w:rsid w:val="00B01216"/>
    <w:rsid w:val="00B01429"/>
    <w:rsid w:val="00B01E2A"/>
    <w:rsid w:val="00B1020D"/>
    <w:rsid w:val="00B1335E"/>
    <w:rsid w:val="00B22189"/>
    <w:rsid w:val="00B26F17"/>
    <w:rsid w:val="00B27F77"/>
    <w:rsid w:val="00B35F3A"/>
    <w:rsid w:val="00B47B12"/>
    <w:rsid w:val="00B51091"/>
    <w:rsid w:val="00B7049E"/>
    <w:rsid w:val="00B70599"/>
    <w:rsid w:val="00B8211E"/>
    <w:rsid w:val="00B82749"/>
    <w:rsid w:val="00B86E5C"/>
    <w:rsid w:val="00B94BF1"/>
    <w:rsid w:val="00B94DE8"/>
    <w:rsid w:val="00B97194"/>
    <w:rsid w:val="00BA51D3"/>
    <w:rsid w:val="00BB08ED"/>
    <w:rsid w:val="00BB31CB"/>
    <w:rsid w:val="00BC03FF"/>
    <w:rsid w:val="00BC3352"/>
    <w:rsid w:val="00BD71B1"/>
    <w:rsid w:val="00BE064E"/>
    <w:rsid w:val="00BE1D8D"/>
    <w:rsid w:val="00BE33D1"/>
    <w:rsid w:val="00BE6A86"/>
    <w:rsid w:val="00BF0E9E"/>
    <w:rsid w:val="00BF2258"/>
    <w:rsid w:val="00BF3061"/>
    <w:rsid w:val="00BF3692"/>
    <w:rsid w:val="00BF5B2D"/>
    <w:rsid w:val="00C06540"/>
    <w:rsid w:val="00C27A5A"/>
    <w:rsid w:val="00C40149"/>
    <w:rsid w:val="00C42F26"/>
    <w:rsid w:val="00C4467F"/>
    <w:rsid w:val="00C54D24"/>
    <w:rsid w:val="00C55BC5"/>
    <w:rsid w:val="00C613F0"/>
    <w:rsid w:val="00C66F2F"/>
    <w:rsid w:val="00C71B2D"/>
    <w:rsid w:val="00C73F99"/>
    <w:rsid w:val="00C7779F"/>
    <w:rsid w:val="00C77E12"/>
    <w:rsid w:val="00C821EA"/>
    <w:rsid w:val="00C8585E"/>
    <w:rsid w:val="00C85C70"/>
    <w:rsid w:val="00C86C3C"/>
    <w:rsid w:val="00C945BE"/>
    <w:rsid w:val="00CA0FD8"/>
    <w:rsid w:val="00CA3A22"/>
    <w:rsid w:val="00CA7F6C"/>
    <w:rsid w:val="00CC082E"/>
    <w:rsid w:val="00CC6388"/>
    <w:rsid w:val="00CD0645"/>
    <w:rsid w:val="00CD4C86"/>
    <w:rsid w:val="00CE057B"/>
    <w:rsid w:val="00CF336A"/>
    <w:rsid w:val="00CF4920"/>
    <w:rsid w:val="00D01B00"/>
    <w:rsid w:val="00D12BD9"/>
    <w:rsid w:val="00D16A4B"/>
    <w:rsid w:val="00D2196A"/>
    <w:rsid w:val="00D3727D"/>
    <w:rsid w:val="00D37D9D"/>
    <w:rsid w:val="00D4161B"/>
    <w:rsid w:val="00D514C2"/>
    <w:rsid w:val="00D54652"/>
    <w:rsid w:val="00D558F4"/>
    <w:rsid w:val="00D5597F"/>
    <w:rsid w:val="00D62CB1"/>
    <w:rsid w:val="00D8046E"/>
    <w:rsid w:val="00D807B7"/>
    <w:rsid w:val="00D835BC"/>
    <w:rsid w:val="00D8448A"/>
    <w:rsid w:val="00D85326"/>
    <w:rsid w:val="00DA06F6"/>
    <w:rsid w:val="00DA0C37"/>
    <w:rsid w:val="00DA45BD"/>
    <w:rsid w:val="00DA6943"/>
    <w:rsid w:val="00DB4393"/>
    <w:rsid w:val="00DC5CA0"/>
    <w:rsid w:val="00DC762D"/>
    <w:rsid w:val="00DD1195"/>
    <w:rsid w:val="00DE7786"/>
    <w:rsid w:val="00DF5673"/>
    <w:rsid w:val="00E0158F"/>
    <w:rsid w:val="00E06FA8"/>
    <w:rsid w:val="00E111EE"/>
    <w:rsid w:val="00E138FB"/>
    <w:rsid w:val="00E1649F"/>
    <w:rsid w:val="00E254DD"/>
    <w:rsid w:val="00E30D6A"/>
    <w:rsid w:val="00E3305C"/>
    <w:rsid w:val="00E330DB"/>
    <w:rsid w:val="00E537A2"/>
    <w:rsid w:val="00E64427"/>
    <w:rsid w:val="00E773DC"/>
    <w:rsid w:val="00E80D4D"/>
    <w:rsid w:val="00E81A56"/>
    <w:rsid w:val="00E82AEA"/>
    <w:rsid w:val="00E83808"/>
    <w:rsid w:val="00E906D9"/>
    <w:rsid w:val="00E968A9"/>
    <w:rsid w:val="00EA30AC"/>
    <w:rsid w:val="00EA7F41"/>
    <w:rsid w:val="00EC1182"/>
    <w:rsid w:val="00EC23A7"/>
    <w:rsid w:val="00EC391A"/>
    <w:rsid w:val="00EC6A6F"/>
    <w:rsid w:val="00ED0E13"/>
    <w:rsid w:val="00ED412F"/>
    <w:rsid w:val="00ED5FAA"/>
    <w:rsid w:val="00EF76AE"/>
    <w:rsid w:val="00F13B64"/>
    <w:rsid w:val="00F147B6"/>
    <w:rsid w:val="00F211BB"/>
    <w:rsid w:val="00F251B1"/>
    <w:rsid w:val="00F305F6"/>
    <w:rsid w:val="00F511AE"/>
    <w:rsid w:val="00F522FD"/>
    <w:rsid w:val="00F67974"/>
    <w:rsid w:val="00F73C1A"/>
    <w:rsid w:val="00F8254A"/>
    <w:rsid w:val="00F85866"/>
    <w:rsid w:val="00F97243"/>
    <w:rsid w:val="00F978EC"/>
    <w:rsid w:val="00FB264F"/>
    <w:rsid w:val="00FB3005"/>
    <w:rsid w:val="00FB3CF6"/>
    <w:rsid w:val="00FC22ED"/>
    <w:rsid w:val="00FF5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64F"/>
    <w:pPr>
      <w:spacing w:after="200" w:line="276" w:lineRule="auto"/>
    </w:pPr>
    <w:rPr>
      <w:rFonts w:asciiTheme="minorHAnsi" w:eastAsiaTheme="minorHAnsi" w:hAnsiTheme="minorHAnsi" w:cstheme="minorBidi"/>
      <w:sz w:val="22"/>
      <w:szCs w:val="22"/>
    </w:rPr>
  </w:style>
  <w:style w:type="paragraph" w:styleId="Heading1">
    <w:name w:val="heading 1"/>
    <w:aliases w:val="h1"/>
    <w:next w:val="Normal"/>
    <w:qFormat/>
    <w:rsid w:val="00670215"/>
    <w:pPr>
      <w:keepNext/>
      <w:numPr>
        <w:numId w:val="1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47AD"/>
    <w:pPr>
      <w:keepNext/>
      <w:numPr>
        <w:ilvl w:val="1"/>
        <w:numId w:val="16"/>
      </w:numPr>
      <w:tabs>
        <w:tab w:val="left" w:pos="540"/>
      </w:tabs>
      <w:spacing w:before="240" w:after="60"/>
      <w:outlineLvl w:val="1"/>
    </w:pPr>
    <w:rPr>
      <w:rFonts w:ascii="Arial" w:hAnsi="Arial" w:cs="Arial"/>
      <w:b/>
      <w:bCs/>
      <w:i/>
      <w:iCs/>
      <w:sz w:val="28"/>
      <w:szCs w:val="28"/>
    </w:rPr>
  </w:style>
  <w:style w:type="paragraph" w:styleId="Heading3">
    <w:name w:val="heading 3"/>
    <w:basedOn w:val="Normal"/>
    <w:next w:val="Normal"/>
    <w:qFormat/>
    <w:rsid w:val="004D0443"/>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0D1E0B"/>
    <w:pPr>
      <w:keepNext/>
      <w:numPr>
        <w:ilvl w:val="3"/>
        <w:numId w:val="16"/>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D1E0B"/>
    <w:pPr>
      <w:numPr>
        <w:ilvl w:val="4"/>
        <w:numId w:val="16"/>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0D1E0B"/>
    <w:pPr>
      <w:numPr>
        <w:ilvl w:val="5"/>
        <w:numId w:val="16"/>
      </w:numPr>
      <w:spacing w:before="240" w:after="60"/>
      <w:outlineLvl w:val="5"/>
    </w:pPr>
    <w:rPr>
      <w:rFonts w:ascii="Calibri" w:hAnsi="Calibri"/>
      <w:b/>
      <w:bCs/>
    </w:rPr>
  </w:style>
  <w:style w:type="paragraph" w:styleId="Heading7">
    <w:name w:val="heading 7"/>
    <w:basedOn w:val="Normal"/>
    <w:next w:val="Normal"/>
    <w:link w:val="Heading7Char"/>
    <w:semiHidden/>
    <w:unhideWhenUsed/>
    <w:qFormat/>
    <w:rsid w:val="000D1E0B"/>
    <w:pPr>
      <w:numPr>
        <w:ilvl w:val="6"/>
        <w:numId w:val="1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D1E0B"/>
    <w:pPr>
      <w:numPr>
        <w:ilvl w:val="7"/>
        <w:numId w:val="1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D1E0B"/>
    <w:pPr>
      <w:numPr>
        <w:ilvl w:val="8"/>
        <w:numId w:val="1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3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2F26"/>
    <w:rPr>
      <w:rFonts w:ascii="Tahoma" w:hAnsi="Tahoma" w:cs="Tahoma"/>
      <w:sz w:val="16"/>
      <w:szCs w:val="16"/>
    </w:rPr>
  </w:style>
  <w:style w:type="character" w:styleId="Hyperlink">
    <w:name w:val="Hyperlink"/>
    <w:basedOn w:val="DefaultParagraphFont"/>
    <w:uiPriority w:val="99"/>
    <w:rsid w:val="00AE0DD1"/>
    <w:rPr>
      <w:color w:val="0000FF"/>
      <w:u w:val="single"/>
    </w:rPr>
  </w:style>
  <w:style w:type="paragraph" w:styleId="Header">
    <w:name w:val="header"/>
    <w:basedOn w:val="Normal"/>
    <w:rsid w:val="00032406"/>
    <w:pPr>
      <w:tabs>
        <w:tab w:val="center" w:pos="4320"/>
        <w:tab w:val="right" w:pos="8640"/>
      </w:tabs>
    </w:pPr>
  </w:style>
  <w:style w:type="paragraph" w:styleId="Footer">
    <w:name w:val="footer"/>
    <w:basedOn w:val="Normal"/>
    <w:rsid w:val="00032406"/>
    <w:pPr>
      <w:tabs>
        <w:tab w:val="center" w:pos="4320"/>
        <w:tab w:val="right" w:pos="8640"/>
      </w:tabs>
    </w:pPr>
  </w:style>
  <w:style w:type="character" w:styleId="PageNumber">
    <w:name w:val="page number"/>
    <w:basedOn w:val="DefaultParagraphFont"/>
    <w:rsid w:val="00032406"/>
    <w:rPr>
      <w:rFonts w:ascii="Arial" w:hAnsi="Arial"/>
      <w:sz w:val="16"/>
    </w:rPr>
  </w:style>
  <w:style w:type="paragraph" w:styleId="TOC1">
    <w:name w:val="toc 1"/>
    <w:basedOn w:val="Normal"/>
    <w:next w:val="Normal"/>
    <w:autoRedefine/>
    <w:uiPriority w:val="39"/>
    <w:rsid w:val="00227B62"/>
    <w:pPr>
      <w:spacing w:before="120" w:after="120"/>
    </w:pPr>
    <w:rPr>
      <w:b/>
      <w:bCs/>
      <w:caps/>
      <w:sz w:val="20"/>
      <w:szCs w:val="20"/>
    </w:rPr>
  </w:style>
  <w:style w:type="paragraph" w:customStyle="1" w:styleId="Bodytext">
    <w:name w:val="Bodytext"/>
    <w:aliases w:val="bt"/>
    <w:basedOn w:val="Normal"/>
    <w:rsid w:val="006847AF"/>
    <w:pPr>
      <w:spacing w:after="120"/>
      <w:ind w:left="1440"/>
    </w:pPr>
    <w:rPr>
      <w:szCs w:val="20"/>
    </w:rPr>
  </w:style>
  <w:style w:type="character" w:customStyle="1" w:styleId="Heading2Char">
    <w:name w:val="Heading 2 Char"/>
    <w:basedOn w:val="DefaultParagraphFont"/>
    <w:link w:val="Heading2"/>
    <w:rsid w:val="008E47AD"/>
    <w:rPr>
      <w:rFonts w:ascii="Arial" w:hAnsi="Arial" w:cs="Arial"/>
      <w:b/>
      <w:bCs/>
      <w:i/>
      <w:iCs/>
      <w:sz w:val="28"/>
      <w:szCs w:val="28"/>
    </w:rPr>
  </w:style>
  <w:style w:type="paragraph" w:styleId="TOC2">
    <w:name w:val="toc 2"/>
    <w:basedOn w:val="Normal"/>
    <w:next w:val="Normal"/>
    <w:autoRedefine/>
    <w:uiPriority w:val="39"/>
    <w:rsid w:val="004A409A"/>
    <w:pPr>
      <w:ind w:left="240"/>
    </w:pPr>
    <w:rPr>
      <w:smallCaps/>
      <w:sz w:val="20"/>
      <w:szCs w:val="20"/>
    </w:rPr>
  </w:style>
  <w:style w:type="paragraph" w:styleId="TOC3">
    <w:name w:val="toc 3"/>
    <w:basedOn w:val="Normal"/>
    <w:next w:val="Normal"/>
    <w:autoRedefine/>
    <w:uiPriority w:val="39"/>
    <w:rsid w:val="004A409A"/>
    <w:pPr>
      <w:ind w:left="480"/>
    </w:pPr>
    <w:rPr>
      <w:i/>
      <w:iCs/>
      <w:sz w:val="20"/>
      <w:szCs w:val="20"/>
    </w:rPr>
  </w:style>
  <w:style w:type="paragraph" w:styleId="TOC4">
    <w:name w:val="toc 4"/>
    <w:basedOn w:val="Normal"/>
    <w:next w:val="Normal"/>
    <w:autoRedefine/>
    <w:semiHidden/>
    <w:rsid w:val="004A409A"/>
    <w:pPr>
      <w:ind w:left="720"/>
    </w:pPr>
    <w:rPr>
      <w:sz w:val="18"/>
      <w:szCs w:val="18"/>
    </w:rPr>
  </w:style>
  <w:style w:type="paragraph" w:styleId="TOC5">
    <w:name w:val="toc 5"/>
    <w:basedOn w:val="Normal"/>
    <w:next w:val="Normal"/>
    <w:autoRedefine/>
    <w:semiHidden/>
    <w:rsid w:val="004A409A"/>
    <w:pPr>
      <w:ind w:left="960"/>
    </w:pPr>
    <w:rPr>
      <w:sz w:val="18"/>
      <w:szCs w:val="18"/>
    </w:rPr>
  </w:style>
  <w:style w:type="paragraph" w:styleId="TOC6">
    <w:name w:val="toc 6"/>
    <w:basedOn w:val="Normal"/>
    <w:next w:val="Normal"/>
    <w:autoRedefine/>
    <w:semiHidden/>
    <w:rsid w:val="004A409A"/>
    <w:pPr>
      <w:ind w:left="1200"/>
    </w:pPr>
    <w:rPr>
      <w:sz w:val="18"/>
      <w:szCs w:val="18"/>
    </w:rPr>
  </w:style>
  <w:style w:type="paragraph" w:styleId="TOC7">
    <w:name w:val="toc 7"/>
    <w:basedOn w:val="Normal"/>
    <w:next w:val="Normal"/>
    <w:autoRedefine/>
    <w:semiHidden/>
    <w:rsid w:val="004A409A"/>
    <w:pPr>
      <w:ind w:left="1440"/>
    </w:pPr>
    <w:rPr>
      <w:sz w:val="18"/>
      <w:szCs w:val="18"/>
    </w:rPr>
  </w:style>
  <w:style w:type="paragraph" w:styleId="TOC8">
    <w:name w:val="toc 8"/>
    <w:basedOn w:val="Normal"/>
    <w:next w:val="Normal"/>
    <w:autoRedefine/>
    <w:semiHidden/>
    <w:rsid w:val="004A409A"/>
    <w:pPr>
      <w:ind w:left="1680"/>
    </w:pPr>
    <w:rPr>
      <w:sz w:val="18"/>
      <w:szCs w:val="18"/>
    </w:rPr>
  </w:style>
  <w:style w:type="paragraph" w:styleId="TOC9">
    <w:name w:val="toc 9"/>
    <w:basedOn w:val="Normal"/>
    <w:next w:val="Normal"/>
    <w:autoRedefine/>
    <w:semiHidden/>
    <w:rsid w:val="004A409A"/>
    <w:pPr>
      <w:ind w:left="1920"/>
    </w:pPr>
    <w:rPr>
      <w:sz w:val="18"/>
      <w:szCs w:val="18"/>
    </w:rPr>
  </w:style>
  <w:style w:type="character" w:customStyle="1" w:styleId="Heading4Char">
    <w:name w:val="Heading 4 Char"/>
    <w:basedOn w:val="DefaultParagraphFont"/>
    <w:link w:val="Heading4"/>
    <w:rsid w:val="000D1E0B"/>
    <w:rPr>
      <w:rFonts w:ascii="Calibri" w:hAnsi="Calibri"/>
      <w:b/>
      <w:bCs/>
      <w:sz w:val="28"/>
      <w:szCs w:val="28"/>
    </w:rPr>
  </w:style>
  <w:style w:type="character" w:customStyle="1" w:styleId="Heading5Char">
    <w:name w:val="Heading 5 Char"/>
    <w:basedOn w:val="DefaultParagraphFont"/>
    <w:link w:val="Heading5"/>
    <w:rsid w:val="000D1E0B"/>
    <w:rPr>
      <w:rFonts w:ascii="Calibri" w:hAnsi="Calibri"/>
      <w:b/>
      <w:bCs/>
      <w:i/>
      <w:iCs/>
      <w:sz w:val="26"/>
      <w:szCs w:val="26"/>
    </w:rPr>
  </w:style>
  <w:style w:type="character" w:customStyle="1" w:styleId="Heading6Char">
    <w:name w:val="Heading 6 Char"/>
    <w:basedOn w:val="DefaultParagraphFont"/>
    <w:link w:val="Heading6"/>
    <w:rsid w:val="000D1E0B"/>
    <w:rPr>
      <w:rFonts w:ascii="Calibri" w:hAnsi="Calibri"/>
      <w:b/>
      <w:bCs/>
      <w:sz w:val="22"/>
      <w:szCs w:val="22"/>
    </w:rPr>
  </w:style>
  <w:style w:type="character" w:customStyle="1" w:styleId="Heading7Char">
    <w:name w:val="Heading 7 Char"/>
    <w:basedOn w:val="DefaultParagraphFont"/>
    <w:link w:val="Heading7"/>
    <w:semiHidden/>
    <w:rsid w:val="000D1E0B"/>
    <w:rPr>
      <w:rFonts w:ascii="Calibri" w:hAnsi="Calibri"/>
      <w:sz w:val="24"/>
      <w:szCs w:val="24"/>
    </w:rPr>
  </w:style>
  <w:style w:type="character" w:customStyle="1" w:styleId="Heading8Char">
    <w:name w:val="Heading 8 Char"/>
    <w:basedOn w:val="DefaultParagraphFont"/>
    <w:link w:val="Heading8"/>
    <w:semiHidden/>
    <w:rsid w:val="000D1E0B"/>
    <w:rPr>
      <w:rFonts w:ascii="Calibri" w:hAnsi="Calibri"/>
      <w:i/>
      <w:iCs/>
      <w:sz w:val="24"/>
      <w:szCs w:val="24"/>
    </w:rPr>
  </w:style>
  <w:style w:type="character" w:customStyle="1" w:styleId="Heading9Char">
    <w:name w:val="Heading 9 Char"/>
    <w:basedOn w:val="DefaultParagraphFont"/>
    <w:link w:val="Heading9"/>
    <w:semiHidden/>
    <w:rsid w:val="000D1E0B"/>
    <w:rPr>
      <w:rFonts w:ascii="Cambria" w:hAnsi="Cambria"/>
      <w:sz w:val="22"/>
      <w:szCs w:val="22"/>
    </w:rPr>
  </w:style>
  <w:style w:type="paragraph" w:styleId="ListParagraph">
    <w:name w:val="List Paragraph"/>
    <w:basedOn w:val="Normal"/>
    <w:uiPriority w:val="34"/>
    <w:qFormat/>
    <w:rsid w:val="00000E19"/>
    <w:pPr>
      <w:ind w:left="720"/>
    </w:pPr>
  </w:style>
  <w:style w:type="paragraph" w:styleId="Title">
    <w:name w:val="Title"/>
    <w:basedOn w:val="Normal"/>
    <w:link w:val="TitleChar"/>
    <w:qFormat/>
    <w:rsid w:val="003A6D89"/>
    <w:pPr>
      <w:spacing w:before="240" w:after="720"/>
      <w:jc w:val="right"/>
    </w:pPr>
    <w:rPr>
      <w:rFonts w:ascii="Arial" w:hAnsi="Arial"/>
      <w:b/>
      <w:kern w:val="28"/>
      <w:sz w:val="64"/>
      <w:szCs w:val="20"/>
    </w:rPr>
  </w:style>
  <w:style w:type="character" w:customStyle="1" w:styleId="TitleChar">
    <w:name w:val="Title Char"/>
    <w:basedOn w:val="DefaultParagraphFont"/>
    <w:link w:val="Title"/>
    <w:rsid w:val="003A6D89"/>
    <w:rPr>
      <w:rFonts w:ascii="Arial" w:hAnsi="Arial"/>
      <w:b/>
      <w:kern w:val="28"/>
      <w:sz w:val="64"/>
    </w:rPr>
  </w:style>
  <w:style w:type="paragraph" w:customStyle="1" w:styleId="Hints">
    <w:name w:val="Hints"/>
    <w:basedOn w:val="Normal"/>
    <w:link w:val="HintsChar"/>
    <w:rsid w:val="00935DD0"/>
    <w:rPr>
      <w:rFonts w:ascii="Arial" w:hAnsi="Arial"/>
      <w:color w:val="5F5F5F"/>
      <w:sz w:val="20"/>
      <w:szCs w:val="20"/>
    </w:rPr>
  </w:style>
  <w:style w:type="character" w:customStyle="1" w:styleId="HintsChar">
    <w:name w:val="Hints Char"/>
    <w:basedOn w:val="DefaultParagraphFont"/>
    <w:link w:val="Hints"/>
    <w:rsid w:val="00935DD0"/>
    <w:rPr>
      <w:rFonts w:ascii="Arial" w:hAnsi="Arial"/>
      <w:color w:val="5F5F5F"/>
    </w:rPr>
  </w:style>
  <w:style w:type="paragraph" w:styleId="BodyText0">
    <w:name w:val="Body Text"/>
    <w:basedOn w:val="Normal"/>
    <w:link w:val="BodyTextChar"/>
    <w:rsid w:val="0016386E"/>
    <w:pPr>
      <w:spacing w:after="120"/>
    </w:pPr>
  </w:style>
  <w:style w:type="character" w:customStyle="1" w:styleId="BodyTextChar">
    <w:name w:val="Body Text Char"/>
    <w:basedOn w:val="DefaultParagraphFont"/>
    <w:link w:val="BodyText0"/>
    <w:rsid w:val="0016386E"/>
    <w:rPr>
      <w:sz w:val="24"/>
      <w:szCs w:val="24"/>
    </w:rPr>
  </w:style>
  <w:style w:type="paragraph" w:customStyle="1" w:styleId="TableHead">
    <w:name w:val="Table Head"/>
    <w:basedOn w:val="Heading3"/>
    <w:next w:val="Normal"/>
    <w:rsid w:val="00F305F6"/>
    <w:pPr>
      <w:keepNext w:val="0"/>
      <w:numPr>
        <w:ilvl w:val="0"/>
        <w:numId w:val="0"/>
      </w:numPr>
      <w:spacing w:before="300" w:line="240" w:lineRule="exact"/>
      <w:outlineLvl w:val="9"/>
    </w:pPr>
    <w:rPr>
      <w:rFonts w:cs="Times New Roman"/>
      <w:bCs w:val="0"/>
      <w:i/>
      <w:sz w:val="24"/>
      <w:szCs w:val="20"/>
    </w:rPr>
  </w:style>
  <w:style w:type="paragraph" w:customStyle="1" w:styleId="InfoBlue">
    <w:name w:val="InfoBlue"/>
    <w:basedOn w:val="Normal"/>
    <w:next w:val="BodyText0"/>
    <w:rsid w:val="00DA06F6"/>
    <w:pPr>
      <w:widowControl w:val="0"/>
      <w:spacing w:after="120" w:line="240" w:lineRule="atLeast"/>
      <w:ind w:left="576"/>
      <w:jc w:val="both"/>
    </w:pPr>
    <w:rPr>
      <w:rFonts w:ascii="Times New Roman" w:hAnsi="Times New Roman"/>
      <w:i/>
      <w:color w:val="0000FF"/>
      <w:sz w:val="24"/>
      <w:szCs w:val="20"/>
    </w:rPr>
  </w:style>
  <w:style w:type="character" w:styleId="CommentReference">
    <w:name w:val="annotation reference"/>
    <w:basedOn w:val="DefaultParagraphFont"/>
    <w:rsid w:val="00DA06F6"/>
    <w:rPr>
      <w:sz w:val="16"/>
      <w:szCs w:val="16"/>
    </w:rPr>
  </w:style>
  <w:style w:type="paragraph" w:customStyle="1" w:styleId="Appendix">
    <w:name w:val="Appendix"/>
    <w:basedOn w:val="Normal"/>
    <w:rsid w:val="00DA06F6"/>
    <w:pPr>
      <w:spacing w:before="60" w:after="60"/>
      <w:jc w:val="both"/>
    </w:pPr>
    <w:rPr>
      <w:rFonts w:ascii="Times New Roman" w:hAnsi="Times New Roman"/>
      <w:b/>
      <w:sz w:val="28"/>
      <w:szCs w:val="28"/>
    </w:rPr>
  </w:style>
  <w:style w:type="paragraph" w:styleId="BodyText3">
    <w:name w:val="Body Text 3"/>
    <w:basedOn w:val="Normal"/>
    <w:link w:val="BodyText3Char"/>
    <w:rsid w:val="00DA06F6"/>
    <w:pPr>
      <w:spacing w:after="120"/>
    </w:pPr>
    <w:rPr>
      <w:sz w:val="16"/>
      <w:szCs w:val="16"/>
    </w:rPr>
  </w:style>
  <w:style w:type="character" w:customStyle="1" w:styleId="BodyText3Char">
    <w:name w:val="Body Text 3 Char"/>
    <w:basedOn w:val="DefaultParagraphFont"/>
    <w:link w:val="BodyText3"/>
    <w:rsid w:val="00DA06F6"/>
    <w:rPr>
      <w:rFonts w:ascii="Arial" w:hAnsi="Arial"/>
      <w:sz w:val="16"/>
      <w:szCs w:val="16"/>
    </w:rPr>
  </w:style>
  <w:style w:type="paragraph" w:styleId="NormalWeb">
    <w:name w:val="Normal (Web)"/>
    <w:basedOn w:val="Normal"/>
    <w:uiPriority w:val="99"/>
    <w:unhideWhenUsed/>
    <w:rsid w:val="00FB26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9776596">
      <w:bodyDiv w:val="1"/>
      <w:marLeft w:val="0"/>
      <w:marRight w:val="0"/>
      <w:marTop w:val="0"/>
      <w:marBottom w:val="0"/>
      <w:divBdr>
        <w:top w:val="none" w:sz="0" w:space="0" w:color="auto"/>
        <w:left w:val="none" w:sz="0" w:space="0" w:color="auto"/>
        <w:bottom w:val="none" w:sz="0" w:space="0" w:color="auto"/>
        <w:right w:val="none" w:sz="0" w:space="0" w:color="auto"/>
      </w:divBdr>
      <w:divsChild>
        <w:div w:id="901020000">
          <w:marLeft w:val="0"/>
          <w:marRight w:val="0"/>
          <w:marTop w:val="0"/>
          <w:marBottom w:val="0"/>
          <w:divBdr>
            <w:top w:val="none" w:sz="0" w:space="0" w:color="auto"/>
            <w:left w:val="none" w:sz="0" w:space="0" w:color="auto"/>
            <w:bottom w:val="none" w:sz="0" w:space="0" w:color="auto"/>
            <w:right w:val="none" w:sz="0" w:space="0" w:color="auto"/>
          </w:divBdr>
          <w:divsChild>
            <w:div w:id="315494215">
              <w:marLeft w:val="0"/>
              <w:marRight w:val="0"/>
              <w:marTop w:val="0"/>
              <w:marBottom w:val="0"/>
              <w:divBdr>
                <w:top w:val="none" w:sz="0" w:space="0" w:color="auto"/>
                <w:left w:val="none" w:sz="0" w:space="0" w:color="auto"/>
                <w:bottom w:val="none" w:sz="0" w:space="0" w:color="auto"/>
                <w:right w:val="none" w:sz="0" w:space="0" w:color="auto"/>
              </w:divBdr>
              <w:divsChild>
                <w:div w:id="15744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41559">
      <w:bodyDiv w:val="1"/>
      <w:marLeft w:val="0"/>
      <w:marRight w:val="0"/>
      <w:marTop w:val="0"/>
      <w:marBottom w:val="0"/>
      <w:divBdr>
        <w:top w:val="none" w:sz="0" w:space="0" w:color="auto"/>
        <w:left w:val="none" w:sz="0" w:space="0" w:color="auto"/>
        <w:bottom w:val="none" w:sz="0" w:space="0" w:color="auto"/>
        <w:right w:val="none" w:sz="0" w:space="0" w:color="auto"/>
      </w:divBdr>
    </w:div>
    <w:div w:id="785545343">
      <w:bodyDiv w:val="1"/>
      <w:marLeft w:val="0"/>
      <w:marRight w:val="0"/>
      <w:marTop w:val="0"/>
      <w:marBottom w:val="0"/>
      <w:divBdr>
        <w:top w:val="none" w:sz="0" w:space="0" w:color="auto"/>
        <w:left w:val="none" w:sz="0" w:space="0" w:color="auto"/>
        <w:bottom w:val="none" w:sz="0" w:space="0" w:color="auto"/>
        <w:right w:val="none" w:sz="0" w:space="0" w:color="auto"/>
      </w:divBdr>
    </w:div>
    <w:div w:id="1375697249">
      <w:bodyDiv w:val="1"/>
      <w:marLeft w:val="0"/>
      <w:marRight w:val="0"/>
      <w:marTop w:val="0"/>
      <w:marBottom w:val="0"/>
      <w:divBdr>
        <w:top w:val="none" w:sz="0" w:space="0" w:color="auto"/>
        <w:left w:val="none" w:sz="0" w:space="0" w:color="auto"/>
        <w:bottom w:val="none" w:sz="0" w:space="0" w:color="auto"/>
        <w:right w:val="none" w:sz="0" w:space="0" w:color="auto"/>
      </w:divBdr>
    </w:div>
    <w:div w:id="1458644305">
      <w:bodyDiv w:val="1"/>
      <w:marLeft w:val="0"/>
      <w:marRight w:val="0"/>
      <w:marTop w:val="0"/>
      <w:marBottom w:val="0"/>
      <w:divBdr>
        <w:top w:val="none" w:sz="0" w:space="0" w:color="auto"/>
        <w:left w:val="none" w:sz="0" w:space="0" w:color="auto"/>
        <w:bottom w:val="none" w:sz="0" w:space="0" w:color="auto"/>
        <w:right w:val="none" w:sz="0" w:space="0" w:color="auto"/>
      </w:divBdr>
    </w:div>
    <w:div w:id="17856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6DDB1D-107E-4BF5-8D2A-450786DA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vt:lpstr>
    </vt:vector>
  </TitlesOfParts>
  <Company>Scottrade, Inc.</Company>
  <LinksUpToDate>false</LinksUpToDate>
  <CharactersWithSpaces>1287</CharactersWithSpaces>
  <SharedDoc>false</SharedDoc>
  <HLinks>
    <vt:vector size="90" baseType="variant">
      <vt:variant>
        <vt:i4>1048628</vt:i4>
      </vt:variant>
      <vt:variant>
        <vt:i4>89</vt:i4>
      </vt:variant>
      <vt:variant>
        <vt:i4>0</vt:i4>
      </vt:variant>
      <vt:variant>
        <vt:i4>5</vt:i4>
      </vt:variant>
      <vt:variant>
        <vt:lpwstr/>
      </vt:variant>
      <vt:variant>
        <vt:lpwstr>_Toc256512159</vt:lpwstr>
      </vt:variant>
      <vt:variant>
        <vt:i4>1048628</vt:i4>
      </vt:variant>
      <vt:variant>
        <vt:i4>83</vt:i4>
      </vt:variant>
      <vt:variant>
        <vt:i4>0</vt:i4>
      </vt:variant>
      <vt:variant>
        <vt:i4>5</vt:i4>
      </vt:variant>
      <vt:variant>
        <vt:lpwstr/>
      </vt:variant>
      <vt:variant>
        <vt:lpwstr>_Toc256512158</vt:lpwstr>
      </vt:variant>
      <vt:variant>
        <vt:i4>1048628</vt:i4>
      </vt:variant>
      <vt:variant>
        <vt:i4>77</vt:i4>
      </vt:variant>
      <vt:variant>
        <vt:i4>0</vt:i4>
      </vt:variant>
      <vt:variant>
        <vt:i4>5</vt:i4>
      </vt:variant>
      <vt:variant>
        <vt:lpwstr/>
      </vt:variant>
      <vt:variant>
        <vt:lpwstr>_Toc256512157</vt:lpwstr>
      </vt:variant>
      <vt:variant>
        <vt:i4>1048628</vt:i4>
      </vt:variant>
      <vt:variant>
        <vt:i4>71</vt:i4>
      </vt:variant>
      <vt:variant>
        <vt:i4>0</vt:i4>
      </vt:variant>
      <vt:variant>
        <vt:i4>5</vt:i4>
      </vt:variant>
      <vt:variant>
        <vt:lpwstr/>
      </vt:variant>
      <vt:variant>
        <vt:lpwstr>_Toc256512156</vt:lpwstr>
      </vt:variant>
      <vt:variant>
        <vt:i4>1048628</vt:i4>
      </vt:variant>
      <vt:variant>
        <vt:i4>65</vt:i4>
      </vt:variant>
      <vt:variant>
        <vt:i4>0</vt:i4>
      </vt:variant>
      <vt:variant>
        <vt:i4>5</vt:i4>
      </vt:variant>
      <vt:variant>
        <vt:lpwstr/>
      </vt:variant>
      <vt:variant>
        <vt:lpwstr>_Toc256512155</vt:lpwstr>
      </vt:variant>
      <vt:variant>
        <vt:i4>1048628</vt:i4>
      </vt:variant>
      <vt:variant>
        <vt:i4>59</vt:i4>
      </vt:variant>
      <vt:variant>
        <vt:i4>0</vt:i4>
      </vt:variant>
      <vt:variant>
        <vt:i4>5</vt:i4>
      </vt:variant>
      <vt:variant>
        <vt:lpwstr/>
      </vt:variant>
      <vt:variant>
        <vt:lpwstr>_Toc256512154</vt:lpwstr>
      </vt:variant>
      <vt:variant>
        <vt:i4>1048628</vt:i4>
      </vt:variant>
      <vt:variant>
        <vt:i4>53</vt:i4>
      </vt:variant>
      <vt:variant>
        <vt:i4>0</vt:i4>
      </vt:variant>
      <vt:variant>
        <vt:i4>5</vt:i4>
      </vt:variant>
      <vt:variant>
        <vt:lpwstr/>
      </vt:variant>
      <vt:variant>
        <vt:lpwstr>_Toc256512153</vt:lpwstr>
      </vt:variant>
      <vt:variant>
        <vt:i4>1048628</vt:i4>
      </vt:variant>
      <vt:variant>
        <vt:i4>47</vt:i4>
      </vt:variant>
      <vt:variant>
        <vt:i4>0</vt:i4>
      </vt:variant>
      <vt:variant>
        <vt:i4>5</vt:i4>
      </vt:variant>
      <vt:variant>
        <vt:lpwstr/>
      </vt:variant>
      <vt:variant>
        <vt:lpwstr>_Toc256512152</vt:lpwstr>
      </vt:variant>
      <vt:variant>
        <vt:i4>1048628</vt:i4>
      </vt:variant>
      <vt:variant>
        <vt:i4>41</vt:i4>
      </vt:variant>
      <vt:variant>
        <vt:i4>0</vt:i4>
      </vt:variant>
      <vt:variant>
        <vt:i4>5</vt:i4>
      </vt:variant>
      <vt:variant>
        <vt:lpwstr/>
      </vt:variant>
      <vt:variant>
        <vt:lpwstr>_Toc256512151</vt:lpwstr>
      </vt:variant>
      <vt:variant>
        <vt:i4>1048628</vt:i4>
      </vt:variant>
      <vt:variant>
        <vt:i4>35</vt:i4>
      </vt:variant>
      <vt:variant>
        <vt:i4>0</vt:i4>
      </vt:variant>
      <vt:variant>
        <vt:i4>5</vt:i4>
      </vt:variant>
      <vt:variant>
        <vt:lpwstr/>
      </vt:variant>
      <vt:variant>
        <vt:lpwstr>_Toc256512150</vt:lpwstr>
      </vt:variant>
      <vt:variant>
        <vt:i4>1114164</vt:i4>
      </vt:variant>
      <vt:variant>
        <vt:i4>29</vt:i4>
      </vt:variant>
      <vt:variant>
        <vt:i4>0</vt:i4>
      </vt:variant>
      <vt:variant>
        <vt:i4>5</vt:i4>
      </vt:variant>
      <vt:variant>
        <vt:lpwstr/>
      </vt:variant>
      <vt:variant>
        <vt:lpwstr>_Toc256512149</vt:lpwstr>
      </vt:variant>
      <vt:variant>
        <vt:i4>1114164</vt:i4>
      </vt:variant>
      <vt:variant>
        <vt:i4>23</vt:i4>
      </vt:variant>
      <vt:variant>
        <vt:i4>0</vt:i4>
      </vt:variant>
      <vt:variant>
        <vt:i4>5</vt:i4>
      </vt:variant>
      <vt:variant>
        <vt:lpwstr/>
      </vt:variant>
      <vt:variant>
        <vt:lpwstr>_Toc256512148</vt:lpwstr>
      </vt:variant>
      <vt:variant>
        <vt:i4>1114164</vt:i4>
      </vt:variant>
      <vt:variant>
        <vt:i4>17</vt:i4>
      </vt:variant>
      <vt:variant>
        <vt:i4>0</vt:i4>
      </vt:variant>
      <vt:variant>
        <vt:i4>5</vt:i4>
      </vt:variant>
      <vt:variant>
        <vt:lpwstr/>
      </vt:variant>
      <vt:variant>
        <vt:lpwstr>_Toc256512147</vt:lpwstr>
      </vt:variant>
      <vt:variant>
        <vt:i4>1114164</vt:i4>
      </vt:variant>
      <vt:variant>
        <vt:i4>11</vt:i4>
      </vt:variant>
      <vt:variant>
        <vt:i4>0</vt:i4>
      </vt:variant>
      <vt:variant>
        <vt:i4>5</vt:i4>
      </vt:variant>
      <vt:variant>
        <vt:lpwstr/>
      </vt:variant>
      <vt:variant>
        <vt:lpwstr>_Toc256512146</vt:lpwstr>
      </vt:variant>
      <vt:variant>
        <vt:i4>1114164</vt:i4>
      </vt:variant>
      <vt:variant>
        <vt:i4>5</vt:i4>
      </vt:variant>
      <vt:variant>
        <vt:i4>0</vt:i4>
      </vt:variant>
      <vt:variant>
        <vt:i4>5</vt:i4>
      </vt:variant>
      <vt:variant>
        <vt:lpwstr/>
      </vt:variant>
      <vt:variant>
        <vt:lpwstr>_Toc256512145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Requirements Management</dc:subject>
  <dc:creator>Studer, Heather</dc:creator>
  <cp:lastModifiedBy>iuwocha</cp:lastModifiedBy>
  <cp:revision>2</cp:revision>
  <cp:lastPrinted>2009-02-05T13:31:00Z</cp:lastPrinted>
  <dcterms:created xsi:type="dcterms:W3CDTF">2016-02-04T15:23:00Z</dcterms:created>
  <dcterms:modified xsi:type="dcterms:W3CDTF">2016-02-04T15:23:00Z</dcterms:modified>
</cp:coreProperties>
</file>